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F31D7" w14:textId="77777777" w:rsidR="00333683" w:rsidRPr="006D1C6C" w:rsidRDefault="00333683" w:rsidP="00F7799E">
      <w:pPr>
        <w:keepNext/>
        <w:keepLines/>
        <w:spacing w:after="240"/>
        <w:outlineLvl w:val="1"/>
        <w:rPr>
          <w:rFonts w:ascii="Franklin Gothic Book" w:eastAsia="Times New Roman" w:hAnsi="Franklin Gothic Book" w:cs="Times New Roman"/>
          <w:b/>
          <w:lang w:val="en-US"/>
        </w:rPr>
      </w:pPr>
      <w:r w:rsidRPr="006D1C6C">
        <w:rPr>
          <w:rFonts w:ascii="Franklin Gothic Book" w:eastAsia="Times New Roman" w:hAnsi="Franklin Gothic Book" w:cs="Times New Roman"/>
          <w:b/>
          <w:lang w:val="en-US"/>
        </w:rPr>
        <w:t>Job description</w:t>
      </w:r>
    </w:p>
    <w:tbl>
      <w:tblPr>
        <w:tblStyle w:val="TableGrid"/>
        <w:tblW w:w="9067" w:type="dxa"/>
        <w:tblLayout w:type="fixed"/>
        <w:tblLook w:val="04A0" w:firstRow="1" w:lastRow="0" w:firstColumn="1" w:lastColumn="0" w:noHBand="0" w:noVBand="1"/>
      </w:tblPr>
      <w:tblGrid>
        <w:gridCol w:w="1979"/>
        <w:gridCol w:w="3108"/>
        <w:gridCol w:w="1978"/>
        <w:gridCol w:w="2002"/>
      </w:tblGrid>
      <w:tr w:rsidR="000F61D7" w:rsidRPr="006D1C6C" w14:paraId="109F786A" w14:textId="77777777" w:rsidTr="42095C3F">
        <w:trPr>
          <w:trHeight w:val="510"/>
        </w:trPr>
        <w:tc>
          <w:tcPr>
            <w:tcW w:w="1979" w:type="dxa"/>
            <w:vAlign w:val="center"/>
          </w:tcPr>
          <w:p w14:paraId="61D7DDE5" w14:textId="77777777" w:rsidR="00333683" w:rsidRPr="006D1C6C" w:rsidRDefault="00333683" w:rsidP="00333683">
            <w:pPr>
              <w:rPr>
                <w:rFonts w:ascii="Franklin Gothic Book" w:hAnsi="Franklin Gothic Book"/>
                <w:b/>
              </w:rPr>
            </w:pPr>
            <w:r w:rsidRPr="006D1C6C">
              <w:rPr>
                <w:rFonts w:ascii="Franklin Gothic Book" w:hAnsi="Franklin Gothic Book"/>
                <w:b/>
              </w:rPr>
              <w:t>Job title:</w:t>
            </w:r>
          </w:p>
        </w:tc>
        <w:tc>
          <w:tcPr>
            <w:tcW w:w="7088" w:type="dxa"/>
            <w:gridSpan w:val="3"/>
            <w:vAlign w:val="center"/>
          </w:tcPr>
          <w:p w14:paraId="31687D66" w14:textId="1E69479A" w:rsidR="00333683" w:rsidRPr="006D1C6C" w:rsidRDefault="00F56766" w:rsidP="00333683">
            <w:pPr>
              <w:rPr>
                <w:rFonts w:ascii="Franklin Gothic Book" w:eastAsia="Arial" w:hAnsi="Franklin Gothic Book" w:cs="Times New Roman"/>
              </w:rPr>
            </w:pPr>
            <w:r w:rsidRPr="42095C3F">
              <w:rPr>
                <w:rFonts w:ascii="Franklin Gothic Book" w:eastAsia="Arial" w:hAnsi="Franklin Gothic Book" w:cs="Times New Roman"/>
              </w:rPr>
              <w:t xml:space="preserve">HR </w:t>
            </w:r>
            <w:r w:rsidR="006E3831" w:rsidRPr="42095C3F">
              <w:rPr>
                <w:rFonts w:ascii="Franklin Gothic Book" w:eastAsia="Arial" w:hAnsi="Franklin Gothic Book" w:cs="Times New Roman"/>
              </w:rPr>
              <w:t>Manager</w:t>
            </w:r>
          </w:p>
        </w:tc>
      </w:tr>
      <w:tr w:rsidR="000F61D7" w:rsidRPr="006D1C6C" w14:paraId="1E96B069" w14:textId="77777777" w:rsidTr="42095C3F">
        <w:trPr>
          <w:trHeight w:val="510"/>
        </w:trPr>
        <w:tc>
          <w:tcPr>
            <w:tcW w:w="1979" w:type="dxa"/>
            <w:vAlign w:val="center"/>
          </w:tcPr>
          <w:p w14:paraId="50DB437D" w14:textId="77777777" w:rsidR="00333683" w:rsidRPr="006D1C6C" w:rsidRDefault="00333683" w:rsidP="00333683">
            <w:pPr>
              <w:rPr>
                <w:rFonts w:ascii="Franklin Gothic Book" w:hAnsi="Franklin Gothic Book"/>
                <w:b/>
              </w:rPr>
            </w:pPr>
            <w:r w:rsidRPr="006D1C6C">
              <w:rPr>
                <w:rFonts w:ascii="Franklin Gothic Book" w:hAnsi="Franklin Gothic Book"/>
                <w:b/>
              </w:rPr>
              <w:t>Department:</w:t>
            </w:r>
          </w:p>
        </w:tc>
        <w:tc>
          <w:tcPr>
            <w:tcW w:w="3108" w:type="dxa"/>
            <w:vAlign w:val="center"/>
          </w:tcPr>
          <w:p w14:paraId="06B8E91B" w14:textId="24E6A070" w:rsidR="00333683" w:rsidRPr="006D1C6C" w:rsidRDefault="00C673AD" w:rsidP="00333683">
            <w:pPr>
              <w:rPr>
                <w:rFonts w:ascii="Franklin Gothic Book" w:eastAsia="Arial" w:hAnsi="Franklin Gothic Book" w:cs="Times New Roman"/>
              </w:rPr>
            </w:pPr>
            <w:r w:rsidRPr="006D1C6C">
              <w:rPr>
                <w:rFonts w:ascii="Franklin Gothic Book" w:eastAsia="Arial" w:hAnsi="Franklin Gothic Book" w:cs="Times New Roman"/>
              </w:rPr>
              <w:t>H</w:t>
            </w:r>
            <w:r w:rsidR="00BF558C" w:rsidRPr="006D1C6C">
              <w:rPr>
                <w:rFonts w:ascii="Franklin Gothic Book" w:eastAsia="Arial" w:hAnsi="Franklin Gothic Book" w:cs="Times New Roman"/>
              </w:rPr>
              <w:t xml:space="preserve">uman </w:t>
            </w:r>
            <w:r w:rsidRPr="006D1C6C">
              <w:rPr>
                <w:rFonts w:ascii="Franklin Gothic Book" w:eastAsia="Arial" w:hAnsi="Franklin Gothic Book" w:cs="Times New Roman"/>
              </w:rPr>
              <w:t>R</w:t>
            </w:r>
            <w:r w:rsidR="00BF558C" w:rsidRPr="006D1C6C">
              <w:rPr>
                <w:rFonts w:ascii="Franklin Gothic Book" w:eastAsia="Arial" w:hAnsi="Franklin Gothic Book" w:cs="Times New Roman"/>
              </w:rPr>
              <w:t>esources</w:t>
            </w:r>
          </w:p>
        </w:tc>
        <w:tc>
          <w:tcPr>
            <w:tcW w:w="1978" w:type="dxa"/>
            <w:vAlign w:val="center"/>
          </w:tcPr>
          <w:p w14:paraId="7ED36A5A" w14:textId="59205FF9" w:rsidR="00333683" w:rsidRPr="006D1C6C" w:rsidRDefault="000F61D7" w:rsidP="00333683">
            <w:pPr>
              <w:rPr>
                <w:rFonts w:ascii="Franklin Gothic Book" w:hAnsi="Franklin Gothic Book"/>
                <w:b/>
              </w:rPr>
            </w:pPr>
            <w:r w:rsidRPr="006D1C6C">
              <w:rPr>
                <w:rFonts w:ascii="Franklin Gothic Book" w:hAnsi="Franklin Gothic Book"/>
                <w:b/>
              </w:rPr>
              <w:t>Contract</w:t>
            </w:r>
            <w:r w:rsidR="00333683" w:rsidRPr="006D1C6C">
              <w:rPr>
                <w:rFonts w:ascii="Franklin Gothic Book" w:hAnsi="Franklin Gothic Book"/>
                <w:b/>
              </w:rPr>
              <w:t>:</w:t>
            </w:r>
          </w:p>
        </w:tc>
        <w:tc>
          <w:tcPr>
            <w:tcW w:w="2002" w:type="dxa"/>
            <w:vAlign w:val="center"/>
          </w:tcPr>
          <w:p w14:paraId="0FA3EBB8" w14:textId="535C8528" w:rsidR="00333683" w:rsidRPr="006D1C6C" w:rsidRDefault="00C673AD" w:rsidP="00333683">
            <w:pPr>
              <w:rPr>
                <w:rFonts w:ascii="Franklin Gothic Book" w:eastAsia="Arial" w:hAnsi="Franklin Gothic Book" w:cs="Times New Roman"/>
              </w:rPr>
            </w:pPr>
            <w:r w:rsidRPr="006D1C6C">
              <w:rPr>
                <w:rFonts w:ascii="Franklin Gothic Book" w:eastAsia="Arial" w:hAnsi="Franklin Gothic Book" w:cs="Times New Roman"/>
              </w:rPr>
              <w:t xml:space="preserve">Permanent </w:t>
            </w:r>
          </w:p>
        </w:tc>
      </w:tr>
      <w:tr w:rsidR="000F61D7" w:rsidRPr="006D1C6C" w14:paraId="5B15E812" w14:textId="77777777" w:rsidTr="42095C3F">
        <w:trPr>
          <w:trHeight w:val="510"/>
        </w:trPr>
        <w:tc>
          <w:tcPr>
            <w:tcW w:w="1979" w:type="dxa"/>
            <w:vAlign w:val="center"/>
          </w:tcPr>
          <w:p w14:paraId="15FA7953" w14:textId="0C56B16D" w:rsidR="00333683" w:rsidRPr="006D1C6C" w:rsidRDefault="000F61D7" w:rsidP="00333683">
            <w:pPr>
              <w:rPr>
                <w:rFonts w:ascii="Franklin Gothic Book" w:eastAsia="Arial" w:hAnsi="Franklin Gothic Book" w:cs="Times New Roman"/>
                <w:b/>
              </w:rPr>
            </w:pPr>
            <w:r w:rsidRPr="006D1C6C">
              <w:rPr>
                <w:rFonts w:ascii="Franklin Gothic Book" w:hAnsi="Franklin Gothic Book"/>
                <w:b/>
              </w:rPr>
              <w:t>Reporting To</w:t>
            </w:r>
            <w:r w:rsidR="00333683" w:rsidRPr="006D1C6C">
              <w:rPr>
                <w:rFonts w:ascii="Franklin Gothic Book" w:eastAsia="Arial" w:hAnsi="Franklin Gothic Book" w:cs="Times New Roman"/>
                <w:b/>
              </w:rPr>
              <w:t>:</w:t>
            </w:r>
          </w:p>
        </w:tc>
        <w:tc>
          <w:tcPr>
            <w:tcW w:w="3108" w:type="dxa"/>
            <w:vAlign w:val="center"/>
          </w:tcPr>
          <w:p w14:paraId="450D1C13" w14:textId="3D4BBFD9" w:rsidR="00333683" w:rsidRPr="006D1C6C" w:rsidRDefault="00C673AD" w:rsidP="00333683">
            <w:pPr>
              <w:rPr>
                <w:rFonts w:ascii="Franklin Gothic Book" w:eastAsia="Arial" w:hAnsi="Franklin Gothic Book" w:cs="Times New Roman"/>
              </w:rPr>
            </w:pPr>
            <w:r w:rsidRPr="006D1C6C">
              <w:rPr>
                <w:rFonts w:ascii="Franklin Gothic Book" w:eastAsia="Arial" w:hAnsi="Franklin Gothic Book" w:cs="Times New Roman"/>
              </w:rPr>
              <w:t>Head of Strategy, Finance and Corporate Services</w:t>
            </w:r>
          </w:p>
        </w:tc>
        <w:tc>
          <w:tcPr>
            <w:tcW w:w="1978" w:type="dxa"/>
            <w:vAlign w:val="center"/>
          </w:tcPr>
          <w:p w14:paraId="22FAE437" w14:textId="4D75AC02" w:rsidR="00333683" w:rsidRPr="006D1C6C" w:rsidRDefault="000F61D7" w:rsidP="00333683">
            <w:pPr>
              <w:rPr>
                <w:rFonts w:ascii="Franklin Gothic Book" w:hAnsi="Franklin Gothic Book"/>
                <w:b/>
              </w:rPr>
            </w:pPr>
            <w:r w:rsidRPr="006D1C6C">
              <w:rPr>
                <w:rFonts w:ascii="Franklin Gothic Book" w:hAnsi="Franklin Gothic Book"/>
                <w:b/>
              </w:rPr>
              <w:t>Hours per week</w:t>
            </w:r>
            <w:r w:rsidR="00333683" w:rsidRPr="006D1C6C">
              <w:rPr>
                <w:rFonts w:ascii="Franklin Gothic Book" w:hAnsi="Franklin Gothic Book"/>
                <w:b/>
              </w:rPr>
              <w:t>:</w:t>
            </w:r>
          </w:p>
        </w:tc>
        <w:tc>
          <w:tcPr>
            <w:tcW w:w="2002" w:type="dxa"/>
            <w:vAlign w:val="center"/>
          </w:tcPr>
          <w:p w14:paraId="0E11C742" w14:textId="39351A8E" w:rsidR="00333683" w:rsidRPr="006D1C6C" w:rsidRDefault="00C673AD" w:rsidP="00333683">
            <w:pPr>
              <w:rPr>
                <w:rFonts w:ascii="Franklin Gothic Book" w:eastAsia="Arial" w:hAnsi="Franklin Gothic Book" w:cs="Times New Roman"/>
              </w:rPr>
            </w:pPr>
            <w:r w:rsidRPr="006D1C6C">
              <w:rPr>
                <w:rFonts w:ascii="Franklin Gothic Book" w:eastAsia="Arial" w:hAnsi="Franklin Gothic Book" w:cs="Times New Roman"/>
              </w:rPr>
              <w:t>37</w:t>
            </w:r>
          </w:p>
        </w:tc>
      </w:tr>
    </w:tbl>
    <w:p w14:paraId="7274E41C" w14:textId="77777777" w:rsidR="00333683" w:rsidRPr="006D1C6C"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0F61D7" w:rsidRPr="006D1C6C" w14:paraId="57B96461" w14:textId="77777777" w:rsidTr="42095C3F">
        <w:tc>
          <w:tcPr>
            <w:tcW w:w="9016" w:type="dxa"/>
          </w:tcPr>
          <w:p w14:paraId="096003C1" w14:textId="2AB19EBD" w:rsidR="00333683" w:rsidRPr="006D1C6C" w:rsidRDefault="00333683" w:rsidP="00305ABA">
            <w:pPr>
              <w:spacing w:after="120"/>
              <w:rPr>
                <w:rFonts w:ascii="Franklin Gothic Book" w:eastAsia="Arial" w:hAnsi="Franklin Gothic Book" w:cs="Times New Roman"/>
                <w:b/>
              </w:rPr>
            </w:pPr>
            <w:r w:rsidRPr="006D1C6C">
              <w:rPr>
                <w:rFonts w:ascii="Franklin Gothic Book" w:eastAsia="Arial" w:hAnsi="Franklin Gothic Book" w:cs="Times New Roman"/>
                <w:b/>
              </w:rPr>
              <w:t>1.  Job purpose</w:t>
            </w:r>
          </w:p>
          <w:p w14:paraId="3F09812F" w14:textId="7ADA7AC2" w:rsidR="00436B1B" w:rsidRDefault="3EBFC2E2" w:rsidP="00C40E1E">
            <w:pPr>
              <w:rPr>
                <w:rFonts w:ascii="Franklin Gothic Book" w:eastAsia="Arial" w:hAnsi="Franklin Gothic Book" w:cs="Times New Roman"/>
                <w:lang w:val="en-US"/>
              </w:rPr>
            </w:pPr>
            <w:r w:rsidRPr="42095C3F">
              <w:rPr>
                <w:rFonts w:ascii="Franklin Gothic Book" w:eastAsia="Arial" w:hAnsi="Franklin Gothic Book" w:cs="Times New Roman"/>
                <w:lang w:val="en-US"/>
              </w:rPr>
              <w:t xml:space="preserve">To ensure </w:t>
            </w:r>
            <w:r w:rsidR="20ADFD99" w:rsidRPr="42095C3F">
              <w:rPr>
                <w:rFonts w:ascii="Franklin Gothic Book" w:eastAsia="Arial" w:hAnsi="Franklin Gothic Book" w:cs="Times New Roman"/>
                <w:lang w:val="en-US"/>
              </w:rPr>
              <w:t>York Mu</w:t>
            </w:r>
            <w:r w:rsidR="3EDF5CEB" w:rsidRPr="42095C3F">
              <w:rPr>
                <w:rFonts w:ascii="Franklin Gothic Book" w:eastAsia="Arial" w:hAnsi="Franklin Gothic Book" w:cs="Times New Roman"/>
                <w:lang w:val="en-US"/>
              </w:rPr>
              <w:t>s</w:t>
            </w:r>
            <w:r w:rsidR="20ADFD99" w:rsidRPr="42095C3F">
              <w:rPr>
                <w:rFonts w:ascii="Franklin Gothic Book" w:eastAsia="Arial" w:hAnsi="Franklin Gothic Book" w:cs="Times New Roman"/>
                <w:lang w:val="en-US"/>
              </w:rPr>
              <w:t>eums</w:t>
            </w:r>
            <w:r w:rsidR="7F38270E" w:rsidRPr="42095C3F">
              <w:rPr>
                <w:rFonts w:ascii="Franklin Gothic Book" w:eastAsia="Arial" w:hAnsi="Franklin Gothic Book" w:cs="Times New Roman"/>
                <w:lang w:val="en-US"/>
              </w:rPr>
              <w:t xml:space="preserve"> Trust’s </w:t>
            </w:r>
            <w:r w:rsidR="13A98A74" w:rsidRPr="42095C3F">
              <w:rPr>
                <w:rFonts w:ascii="Franklin Gothic Book" w:eastAsia="Arial" w:hAnsi="Franklin Gothic Book" w:cs="Times New Roman"/>
                <w:lang w:val="en-US"/>
              </w:rPr>
              <w:t>HR</w:t>
            </w:r>
            <w:r w:rsidR="491714BE" w:rsidRPr="42095C3F">
              <w:rPr>
                <w:rFonts w:ascii="Franklin Gothic Book" w:eastAsia="Arial" w:hAnsi="Franklin Gothic Book" w:cs="Times New Roman"/>
                <w:lang w:val="en-US"/>
              </w:rPr>
              <w:t xml:space="preserve"> </w:t>
            </w:r>
            <w:r w:rsidR="2043DE9E" w:rsidRPr="42095C3F">
              <w:rPr>
                <w:rFonts w:ascii="Franklin Gothic Book" w:eastAsia="Arial" w:hAnsi="Franklin Gothic Book" w:cs="Times New Roman"/>
                <w:lang w:val="en-US"/>
              </w:rPr>
              <w:t xml:space="preserve">policies </w:t>
            </w:r>
            <w:r w:rsidR="5A933338" w:rsidRPr="42095C3F">
              <w:rPr>
                <w:rFonts w:ascii="Franklin Gothic Book" w:eastAsia="Arial" w:hAnsi="Franklin Gothic Book" w:cs="Times New Roman"/>
                <w:lang w:val="en-US"/>
              </w:rPr>
              <w:t xml:space="preserve">and practice </w:t>
            </w:r>
            <w:r w:rsidR="2043DE9E" w:rsidRPr="42095C3F">
              <w:rPr>
                <w:rFonts w:ascii="Franklin Gothic Book" w:eastAsia="Arial" w:hAnsi="Franklin Gothic Book" w:cs="Times New Roman"/>
                <w:lang w:val="en-US"/>
              </w:rPr>
              <w:t>are</w:t>
            </w:r>
            <w:r w:rsidR="491714BE" w:rsidRPr="42095C3F">
              <w:rPr>
                <w:rFonts w:ascii="Franklin Gothic Book" w:eastAsia="Arial" w:hAnsi="Franklin Gothic Book" w:cs="Times New Roman"/>
                <w:lang w:val="en-US"/>
              </w:rPr>
              <w:t xml:space="preserve"> </w:t>
            </w:r>
            <w:r w:rsidR="79557E0B" w:rsidRPr="42095C3F">
              <w:rPr>
                <w:rFonts w:ascii="Franklin Gothic Book" w:eastAsia="Arial" w:hAnsi="Franklin Gothic Book" w:cs="Times New Roman"/>
                <w:lang w:val="en-US"/>
              </w:rPr>
              <w:t>in</w:t>
            </w:r>
            <w:r w:rsidR="491714BE" w:rsidRPr="42095C3F">
              <w:rPr>
                <w:rFonts w:ascii="Franklin Gothic Book" w:eastAsia="Arial" w:hAnsi="Franklin Gothic Book" w:cs="Times New Roman"/>
                <w:lang w:val="en-US"/>
              </w:rPr>
              <w:t xml:space="preserve"> compliance</w:t>
            </w:r>
            <w:r w:rsidR="5A788906" w:rsidRPr="42095C3F">
              <w:rPr>
                <w:rFonts w:ascii="Franklin Gothic Book" w:eastAsia="Arial" w:hAnsi="Franklin Gothic Book" w:cs="Times New Roman"/>
                <w:lang w:val="en-US"/>
              </w:rPr>
              <w:t xml:space="preserve"> </w:t>
            </w:r>
            <w:r w:rsidR="79557E0B" w:rsidRPr="42095C3F">
              <w:rPr>
                <w:rFonts w:ascii="Franklin Gothic Book" w:eastAsia="Arial" w:hAnsi="Franklin Gothic Book" w:cs="Times New Roman"/>
                <w:lang w:val="en-US"/>
              </w:rPr>
              <w:t xml:space="preserve">with the </w:t>
            </w:r>
            <w:r w:rsidR="70EB2788" w:rsidRPr="42095C3F">
              <w:rPr>
                <w:rFonts w:ascii="Franklin Gothic Book" w:eastAsia="Arial" w:hAnsi="Franklin Gothic Book" w:cs="Times New Roman"/>
                <w:lang w:val="en-US"/>
              </w:rPr>
              <w:t xml:space="preserve">legal </w:t>
            </w:r>
            <w:r w:rsidR="55CCE983" w:rsidRPr="42095C3F">
              <w:rPr>
                <w:rFonts w:ascii="Franklin Gothic Book" w:eastAsia="Arial" w:hAnsi="Franklin Gothic Book" w:cs="Times New Roman"/>
                <w:lang w:val="en-US"/>
              </w:rPr>
              <w:t xml:space="preserve">requirements </w:t>
            </w:r>
            <w:r w:rsidR="70EB2788" w:rsidRPr="42095C3F">
              <w:rPr>
                <w:rFonts w:ascii="Franklin Gothic Book" w:eastAsia="Arial" w:hAnsi="Franklin Gothic Book" w:cs="Times New Roman"/>
                <w:lang w:val="en-US"/>
              </w:rPr>
              <w:t>and best practice</w:t>
            </w:r>
            <w:r w:rsidR="5A788906" w:rsidRPr="42095C3F">
              <w:rPr>
                <w:rFonts w:ascii="Franklin Gothic Book" w:eastAsia="Arial" w:hAnsi="Franklin Gothic Book" w:cs="Times New Roman"/>
                <w:lang w:val="en-US"/>
              </w:rPr>
              <w:t>.</w:t>
            </w:r>
          </w:p>
          <w:p w14:paraId="2E0E6E32" w14:textId="59739EE4" w:rsidR="00D35A29" w:rsidRDefault="6AB51709" w:rsidP="00D35A29">
            <w:pPr>
              <w:rPr>
                <w:rFonts w:ascii="Franklin Gothic Book" w:hAnsi="Franklin Gothic Book"/>
              </w:rPr>
            </w:pPr>
            <w:r w:rsidRPr="42095C3F">
              <w:rPr>
                <w:rFonts w:ascii="Franklin Gothic Book" w:eastAsia="Arial" w:hAnsi="Franklin Gothic Book" w:cs="Times New Roman"/>
                <w:lang w:val="en-US"/>
              </w:rPr>
              <w:t xml:space="preserve">To manage and develop the HR and H&amp;S team so that </w:t>
            </w:r>
            <w:r w:rsidR="25224AD5" w:rsidRPr="42095C3F">
              <w:rPr>
                <w:rFonts w:ascii="Franklin Gothic Book" w:eastAsia="Arial" w:hAnsi="Franklin Gothic Book" w:cs="Times New Roman"/>
                <w:lang w:val="en-US"/>
              </w:rPr>
              <w:t xml:space="preserve">it </w:t>
            </w:r>
            <w:r w:rsidRPr="42095C3F">
              <w:rPr>
                <w:rFonts w:ascii="Franklin Gothic Book" w:eastAsia="Arial" w:hAnsi="Franklin Gothic Book" w:cs="Times New Roman"/>
                <w:lang w:val="en-US"/>
              </w:rPr>
              <w:t>contribute</w:t>
            </w:r>
            <w:r w:rsidR="00DDDEE5" w:rsidRPr="42095C3F">
              <w:rPr>
                <w:rFonts w:ascii="Franklin Gothic Book" w:eastAsia="Arial" w:hAnsi="Franklin Gothic Book" w:cs="Times New Roman"/>
                <w:lang w:val="en-US"/>
              </w:rPr>
              <w:t>s</w:t>
            </w:r>
            <w:r w:rsidRPr="42095C3F">
              <w:rPr>
                <w:rFonts w:ascii="Franklin Gothic Book" w:eastAsia="Arial" w:hAnsi="Franklin Gothic Book" w:cs="Times New Roman"/>
                <w:lang w:val="en-US"/>
              </w:rPr>
              <w:t xml:space="preserve"> to the </w:t>
            </w:r>
            <w:r w:rsidR="535AB506" w:rsidRPr="42095C3F">
              <w:rPr>
                <w:rFonts w:ascii="Franklin Gothic Book" w:eastAsia="Arial" w:hAnsi="Franklin Gothic Book" w:cs="Times New Roman"/>
                <w:lang w:val="en-US"/>
              </w:rPr>
              <w:t>Trust’s</w:t>
            </w:r>
            <w:r w:rsidR="7A8C7743" w:rsidRPr="42095C3F">
              <w:rPr>
                <w:rFonts w:ascii="Franklin Gothic Book" w:eastAsia="Arial" w:hAnsi="Franklin Gothic Book" w:cs="Times New Roman"/>
                <w:lang w:val="en-US"/>
              </w:rPr>
              <w:t xml:space="preserve"> </w:t>
            </w:r>
            <w:r w:rsidR="535AB506" w:rsidRPr="42095C3F">
              <w:rPr>
                <w:rFonts w:ascii="Franklin Gothic Book" w:eastAsia="Arial" w:hAnsi="Franklin Gothic Book" w:cs="Times New Roman"/>
                <w:lang w:val="en-US"/>
              </w:rPr>
              <w:t>V</w:t>
            </w:r>
            <w:r w:rsidR="0F1CEA89" w:rsidRPr="42095C3F">
              <w:rPr>
                <w:rFonts w:ascii="Franklin Gothic Book" w:eastAsia="Arial" w:hAnsi="Franklin Gothic Book" w:cs="Times New Roman"/>
                <w:lang w:val="en-US"/>
              </w:rPr>
              <w:t xml:space="preserve">ision, </w:t>
            </w:r>
            <w:r w:rsidR="0D2C68D5" w:rsidRPr="42095C3F">
              <w:rPr>
                <w:rFonts w:ascii="Franklin Gothic Book" w:eastAsia="Arial" w:hAnsi="Franklin Gothic Book" w:cs="Times New Roman"/>
                <w:lang w:val="en-US"/>
              </w:rPr>
              <w:t>M</w:t>
            </w:r>
            <w:r w:rsidR="0F1CEA89" w:rsidRPr="42095C3F">
              <w:rPr>
                <w:rFonts w:ascii="Franklin Gothic Book" w:eastAsia="Arial" w:hAnsi="Franklin Gothic Book" w:cs="Times New Roman"/>
                <w:lang w:val="en-US"/>
              </w:rPr>
              <w:t>ission</w:t>
            </w:r>
            <w:r w:rsidR="7A8C7743" w:rsidRPr="42095C3F">
              <w:rPr>
                <w:rFonts w:ascii="Franklin Gothic Book" w:eastAsia="Arial" w:hAnsi="Franklin Gothic Book" w:cs="Times New Roman"/>
                <w:lang w:val="en-US"/>
              </w:rPr>
              <w:t xml:space="preserve"> and </w:t>
            </w:r>
            <w:r w:rsidR="0D2C68D5" w:rsidRPr="42095C3F">
              <w:rPr>
                <w:rFonts w:ascii="Franklin Gothic Book" w:eastAsia="Arial" w:hAnsi="Franklin Gothic Book" w:cs="Times New Roman"/>
                <w:lang w:val="en-US"/>
              </w:rPr>
              <w:t>strategic priorities</w:t>
            </w:r>
            <w:r w:rsidRPr="42095C3F">
              <w:rPr>
                <w:rFonts w:ascii="Franklin Gothic Book" w:eastAsia="Arial" w:hAnsi="Franklin Gothic Book" w:cs="Times New Roman"/>
                <w:lang w:val="en-US"/>
              </w:rPr>
              <w:t>.</w:t>
            </w:r>
            <w:r w:rsidRPr="42095C3F">
              <w:rPr>
                <w:rFonts w:ascii="Franklin Gothic Book" w:hAnsi="Franklin Gothic Book"/>
              </w:rPr>
              <w:t xml:space="preserve"> </w:t>
            </w:r>
          </w:p>
          <w:p w14:paraId="24EDF414" w14:textId="1B9DA507" w:rsidR="009B5C0D" w:rsidRPr="006D1C6C" w:rsidRDefault="52C88F2E" w:rsidP="005C1B90">
            <w:pPr>
              <w:spacing w:after="120"/>
              <w:rPr>
                <w:rFonts w:ascii="Franklin Gothic Book" w:hAnsi="Franklin Gothic Book"/>
                <w:color w:val="993366"/>
              </w:rPr>
            </w:pPr>
            <w:r w:rsidRPr="4B99FECD">
              <w:rPr>
                <w:rFonts w:ascii="Franklin Gothic Book" w:hAnsi="Franklin Gothic Book"/>
              </w:rPr>
              <w:t>To provide expert HR advice to the</w:t>
            </w:r>
            <w:r w:rsidR="3EFCDAE8" w:rsidRPr="4B99FECD">
              <w:rPr>
                <w:rFonts w:ascii="Franklin Gothic Book" w:hAnsi="Franklin Gothic Book"/>
              </w:rPr>
              <w:t xml:space="preserve"> Chief Executive,</w:t>
            </w:r>
            <w:r w:rsidRPr="4B99FECD">
              <w:rPr>
                <w:rFonts w:ascii="Franklin Gothic Book" w:hAnsi="Franklin Gothic Book"/>
              </w:rPr>
              <w:t xml:space="preserve"> Senior Leadership and Wider Management Teams as required, participating in the SLT meetings on ad hoc basis</w:t>
            </w:r>
            <w:r w:rsidRPr="4B99FECD">
              <w:rPr>
                <w:rFonts w:ascii="Franklin Gothic Book" w:eastAsia="Arial" w:hAnsi="Franklin Gothic Book" w:cs="Times New Roman"/>
                <w:lang w:val="en-US"/>
              </w:rPr>
              <w:t xml:space="preserve">. </w:t>
            </w:r>
          </w:p>
        </w:tc>
      </w:tr>
    </w:tbl>
    <w:p w14:paraId="7E4CB128" w14:textId="77777777" w:rsidR="00333683" w:rsidRPr="006D1C6C"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333683" w:rsidRPr="006D1C6C" w14:paraId="6EAEB45D" w14:textId="77777777" w:rsidTr="42095C3F">
        <w:tc>
          <w:tcPr>
            <w:tcW w:w="10140" w:type="dxa"/>
          </w:tcPr>
          <w:p w14:paraId="5F353627" w14:textId="77777777" w:rsidR="00333683" w:rsidRPr="006D1C6C" w:rsidRDefault="00333683" w:rsidP="00333683">
            <w:pPr>
              <w:rPr>
                <w:rFonts w:ascii="Franklin Gothic Book" w:eastAsia="Arial" w:hAnsi="Franklin Gothic Book" w:cs="Times New Roman"/>
                <w:b/>
              </w:rPr>
            </w:pPr>
            <w:r w:rsidRPr="006D1C6C">
              <w:rPr>
                <w:rFonts w:ascii="Franklin Gothic Book" w:eastAsia="Arial" w:hAnsi="Franklin Gothic Book" w:cs="Times New Roman"/>
                <w:b/>
              </w:rPr>
              <w:t>2.  Dimensions</w:t>
            </w:r>
          </w:p>
          <w:p w14:paraId="2F835D00" w14:textId="77777777" w:rsidR="00BF558C" w:rsidRPr="006D1C6C" w:rsidRDefault="00BF558C" w:rsidP="00C673AD">
            <w:pPr>
              <w:rPr>
                <w:rFonts w:ascii="Franklin Gothic Book" w:eastAsia="Arial" w:hAnsi="Franklin Gothic Book" w:cs="Times New Roman"/>
                <w:i/>
              </w:rPr>
            </w:pPr>
          </w:p>
          <w:p w14:paraId="1A4341A5" w14:textId="302C5345" w:rsidR="00BF558C" w:rsidRPr="006D1C6C" w:rsidRDefault="00BF558C" w:rsidP="00305ABA">
            <w:pPr>
              <w:spacing w:after="120"/>
              <w:rPr>
                <w:rFonts w:ascii="Franklin Gothic Book" w:eastAsia="Arial" w:hAnsi="Franklin Gothic Book" w:cs="Times New Roman"/>
                <w:b/>
              </w:rPr>
            </w:pPr>
            <w:r w:rsidRPr="006D1C6C">
              <w:rPr>
                <w:rFonts w:ascii="Franklin Gothic Book" w:eastAsia="Arial" w:hAnsi="Franklin Gothic Book" w:cs="Times New Roman"/>
                <w:b/>
              </w:rPr>
              <w:t>Budgets</w:t>
            </w:r>
          </w:p>
          <w:p w14:paraId="7696A5EB" w14:textId="50885C21" w:rsidR="00C673AD" w:rsidRPr="006D1C6C" w:rsidRDefault="00BF558C" w:rsidP="00C673AD">
            <w:pPr>
              <w:rPr>
                <w:rFonts w:ascii="Franklin Gothic Book" w:eastAsia="Arial" w:hAnsi="Franklin Gothic Book" w:cs="Times New Roman"/>
              </w:rPr>
            </w:pPr>
            <w:r w:rsidRPr="006D1C6C">
              <w:rPr>
                <w:rFonts w:ascii="Franklin Gothic Book" w:eastAsia="Arial" w:hAnsi="Franklin Gothic Book" w:cs="Times New Roman"/>
              </w:rPr>
              <w:t>HR budget ca £15,000</w:t>
            </w:r>
          </w:p>
          <w:p w14:paraId="06705C01" w14:textId="31FD5F0E" w:rsidR="00BF558C" w:rsidRPr="006D1C6C" w:rsidRDefault="00BF558C" w:rsidP="00C673AD">
            <w:pPr>
              <w:rPr>
                <w:rFonts w:ascii="Franklin Gothic Book" w:eastAsia="Arial" w:hAnsi="Franklin Gothic Book" w:cs="Times New Roman"/>
              </w:rPr>
            </w:pPr>
            <w:r w:rsidRPr="006D1C6C">
              <w:rPr>
                <w:rFonts w:ascii="Franklin Gothic Book" w:eastAsia="Arial" w:hAnsi="Franklin Gothic Book" w:cs="Times New Roman"/>
              </w:rPr>
              <w:t>H&amp;S budget ca £</w:t>
            </w:r>
            <w:r w:rsidR="0015006F">
              <w:rPr>
                <w:rFonts w:ascii="Franklin Gothic Book" w:eastAsia="Arial" w:hAnsi="Franklin Gothic Book" w:cs="Times New Roman"/>
              </w:rPr>
              <w:t>12</w:t>
            </w:r>
            <w:r w:rsidRPr="006D1C6C">
              <w:rPr>
                <w:rFonts w:ascii="Franklin Gothic Book" w:eastAsia="Arial" w:hAnsi="Franklin Gothic Book" w:cs="Times New Roman"/>
              </w:rPr>
              <w:t>,000</w:t>
            </w:r>
          </w:p>
          <w:p w14:paraId="0DA68ED9" w14:textId="413B7295" w:rsidR="00333683" w:rsidRPr="006D1C6C" w:rsidRDefault="00BF558C" w:rsidP="00333683">
            <w:pPr>
              <w:rPr>
                <w:rFonts w:ascii="Franklin Gothic Book" w:eastAsia="Arial" w:hAnsi="Franklin Gothic Book" w:cs="Times New Roman"/>
              </w:rPr>
            </w:pPr>
            <w:r w:rsidRPr="006D1C6C">
              <w:rPr>
                <w:rFonts w:ascii="Franklin Gothic Book" w:eastAsia="Arial" w:hAnsi="Franklin Gothic Book" w:cs="Times New Roman"/>
              </w:rPr>
              <w:t>Training Budget ca £28,000</w:t>
            </w:r>
          </w:p>
          <w:p w14:paraId="51439859" w14:textId="150F7FD8" w:rsidR="009F6474" w:rsidRPr="006D1C6C" w:rsidRDefault="00BD3859" w:rsidP="00333683">
            <w:pPr>
              <w:rPr>
                <w:rFonts w:ascii="Franklin Gothic Book" w:eastAsia="Arial" w:hAnsi="Franklin Gothic Book" w:cs="Times New Roman"/>
                <w:bCs/>
              </w:rPr>
            </w:pPr>
            <w:r>
              <w:rPr>
                <w:rFonts w:ascii="Franklin Gothic Book" w:eastAsia="Arial" w:hAnsi="Franklin Gothic Book" w:cs="Times New Roman"/>
                <w:bCs/>
              </w:rPr>
              <w:t>S</w:t>
            </w:r>
            <w:r w:rsidRPr="00BD3859">
              <w:rPr>
                <w:rFonts w:ascii="Franklin Gothic Book" w:eastAsia="Arial" w:hAnsi="Franklin Gothic Book" w:cs="Times New Roman"/>
                <w:bCs/>
              </w:rPr>
              <w:t>hare</w:t>
            </w:r>
            <w:r>
              <w:rPr>
                <w:rFonts w:ascii="Franklin Gothic Book" w:eastAsia="Arial" w:hAnsi="Franklin Gothic Book" w:cs="Times New Roman"/>
                <w:bCs/>
              </w:rPr>
              <w:t>s</w:t>
            </w:r>
            <w:r w:rsidRPr="00BD3859">
              <w:rPr>
                <w:rFonts w:ascii="Franklin Gothic Book" w:eastAsia="Arial" w:hAnsi="Franklin Gothic Book" w:cs="Times New Roman"/>
                <w:bCs/>
              </w:rPr>
              <w:t xml:space="preserve"> responsibility with Finance for the sign off of monthly payroll</w:t>
            </w:r>
            <w:r w:rsidRPr="00BD3859" w:rsidDel="00BD3859">
              <w:rPr>
                <w:rFonts w:ascii="Franklin Gothic Book" w:eastAsia="Arial" w:hAnsi="Franklin Gothic Book" w:cs="Times New Roman"/>
                <w:bCs/>
              </w:rPr>
              <w:t xml:space="preserve"> </w:t>
            </w:r>
            <w:r>
              <w:rPr>
                <w:rFonts w:ascii="Franklin Gothic Book" w:eastAsia="Arial" w:hAnsi="Franklin Gothic Book" w:cs="Times New Roman"/>
                <w:bCs/>
              </w:rPr>
              <w:t>(</w:t>
            </w:r>
            <w:r w:rsidR="007B6287" w:rsidRPr="006D1C6C">
              <w:rPr>
                <w:rFonts w:ascii="Franklin Gothic Book" w:eastAsia="Arial" w:hAnsi="Franklin Gothic Book" w:cs="Times New Roman"/>
                <w:bCs/>
              </w:rPr>
              <w:t>ca</w:t>
            </w:r>
            <w:r w:rsidR="009F6474" w:rsidRPr="006D1C6C">
              <w:rPr>
                <w:rFonts w:ascii="Franklin Gothic Book" w:eastAsia="Arial" w:hAnsi="Franklin Gothic Book" w:cs="Times New Roman"/>
                <w:bCs/>
              </w:rPr>
              <w:t xml:space="preserve"> £</w:t>
            </w:r>
            <w:r w:rsidR="008908DF">
              <w:rPr>
                <w:rFonts w:ascii="Franklin Gothic Book" w:eastAsia="Arial" w:hAnsi="Franklin Gothic Book" w:cs="Times New Roman"/>
                <w:bCs/>
              </w:rPr>
              <w:t>3</w:t>
            </w:r>
            <w:r w:rsidR="007B6287" w:rsidRPr="006D1C6C">
              <w:rPr>
                <w:rFonts w:ascii="Franklin Gothic Book" w:eastAsia="Arial" w:hAnsi="Franklin Gothic Book" w:cs="Times New Roman"/>
                <w:bCs/>
              </w:rPr>
              <w:t>M</w:t>
            </w:r>
            <w:r w:rsidR="006D53DF">
              <w:rPr>
                <w:rFonts w:ascii="Franklin Gothic Book" w:eastAsia="Arial" w:hAnsi="Franklin Gothic Book" w:cs="Times New Roman"/>
                <w:bCs/>
              </w:rPr>
              <w:t xml:space="preserve"> per annum</w:t>
            </w:r>
            <w:r>
              <w:rPr>
                <w:rFonts w:ascii="Franklin Gothic Book" w:eastAsia="Arial" w:hAnsi="Franklin Gothic Book" w:cs="Times New Roman"/>
                <w:bCs/>
              </w:rPr>
              <w:t>)</w:t>
            </w:r>
          </w:p>
          <w:p w14:paraId="3548087F" w14:textId="77777777" w:rsidR="00333683" w:rsidRPr="006D1C6C" w:rsidRDefault="00333683" w:rsidP="00333683">
            <w:pPr>
              <w:rPr>
                <w:rFonts w:ascii="Franklin Gothic Book" w:eastAsia="Arial" w:hAnsi="Franklin Gothic Book" w:cs="Times New Roman"/>
              </w:rPr>
            </w:pPr>
          </w:p>
          <w:p w14:paraId="7EC4A1EA" w14:textId="77777777" w:rsidR="00BF558C" w:rsidRPr="006D1C6C" w:rsidRDefault="00BF558C" w:rsidP="00305ABA">
            <w:pPr>
              <w:spacing w:after="120"/>
              <w:rPr>
                <w:rFonts w:ascii="Franklin Gothic Book" w:eastAsia="Arial" w:hAnsi="Franklin Gothic Book" w:cs="Times New Roman"/>
                <w:b/>
              </w:rPr>
            </w:pPr>
            <w:r w:rsidRPr="006D1C6C">
              <w:rPr>
                <w:rFonts w:ascii="Franklin Gothic Book" w:eastAsia="Arial" w:hAnsi="Franklin Gothic Book" w:cs="Times New Roman"/>
                <w:b/>
              </w:rPr>
              <w:t>Line Management</w:t>
            </w:r>
          </w:p>
          <w:p w14:paraId="44403B19" w14:textId="3B847282" w:rsidR="00BF558C" w:rsidRPr="006D1C6C" w:rsidRDefault="004A3659" w:rsidP="00333683">
            <w:pPr>
              <w:rPr>
                <w:rFonts w:ascii="Franklin Gothic Book" w:eastAsia="Arial" w:hAnsi="Franklin Gothic Book" w:cs="Times New Roman"/>
              </w:rPr>
            </w:pPr>
            <w:r w:rsidRPr="42095C3F">
              <w:rPr>
                <w:rFonts w:ascii="Franklin Gothic Book" w:eastAsia="Arial" w:hAnsi="Franklin Gothic Book" w:cs="Times New Roman"/>
              </w:rPr>
              <w:t>HR Advisor, H&amp;S Advisor</w:t>
            </w:r>
            <w:r w:rsidR="532455A3" w:rsidRPr="42095C3F">
              <w:rPr>
                <w:rFonts w:ascii="Franklin Gothic Book" w:eastAsia="Arial" w:hAnsi="Franklin Gothic Book" w:cs="Times New Roman"/>
              </w:rPr>
              <w:t xml:space="preserve"> (dotted line reporting to Head of Strategy, Finance and Corporate Services)</w:t>
            </w:r>
            <w:r w:rsidRPr="42095C3F">
              <w:rPr>
                <w:rFonts w:ascii="Franklin Gothic Book" w:eastAsia="Arial" w:hAnsi="Franklin Gothic Book" w:cs="Times New Roman"/>
              </w:rPr>
              <w:t xml:space="preserve">, HR Assistant </w:t>
            </w:r>
          </w:p>
          <w:p w14:paraId="6DE1901D" w14:textId="77777777" w:rsidR="00BF558C" w:rsidRPr="006D1C6C" w:rsidRDefault="00BF558C" w:rsidP="00333683">
            <w:pPr>
              <w:rPr>
                <w:rFonts w:ascii="Franklin Gothic Book" w:eastAsia="Arial" w:hAnsi="Franklin Gothic Book" w:cs="Times New Roman"/>
              </w:rPr>
            </w:pPr>
          </w:p>
          <w:p w14:paraId="0CD5CE0E" w14:textId="5400EA35" w:rsidR="00BF558C" w:rsidRPr="006D1C6C" w:rsidRDefault="00BF558C" w:rsidP="00305ABA">
            <w:pPr>
              <w:spacing w:after="120"/>
              <w:rPr>
                <w:rFonts w:ascii="Franklin Gothic Book" w:eastAsia="Arial" w:hAnsi="Franklin Gothic Book" w:cs="Times New Roman"/>
                <w:b/>
              </w:rPr>
            </w:pPr>
            <w:r w:rsidRPr="006D1C6C">
              <w:rPr>
                <w:rFonts w:ascii="Franklin Gothic Book" w:eastAsia="Arial" w:hAnsi="Franklin Gothic Book" w:cs="Times New Roman"/>
                <w:b/>
              </w:rPr>
              <w:t>Role Impact</w:t>
            </w:r>
          </w:p>
          <w:p w14:paraId="40644546" w14:textId="1BC52E4E" w:rsidR="008A54F8" w:rsidRDefault="00A34721" w:rsidP="00EF2060">
            <w:pPr>
              <w:spacing w:after="120"/>
              <w:rPr>
                <w:rFonts w:ascii="Franklin Gothic Book" w:eastAsia="Arial" w:hAnsi="Franklin Gothic Book" w:cs="Times New Roman"/>
              </w:rPr>
            </w:pPr>
            <w:r w:rsidRPr="006D1C6C">
              <w:rPr>
                <w:rFonts w:ascii="Franklin Gothic Book" w:eastAsia="Arial" w:hAnsi="Franklin Gothic Book" w:cs="Times New Roman"/>
              </w:rPr>
              <w:t>Contribut</w:t>
            </w:r>
            <w:r w:rsidR="009E70FD">
              <w:rPr>
                <w:rFonts w:ascii="Franklin Gothic Book" w:eastAsia="Arial" w:hAnsi="Franklin Gothic Book" w:cs="Times New Roman"/>
              </w:rPr>
              <w:t>es</w:t>
            </w:r>
            <w:r w:rsidRPr="006D1C6C">
              <w:rPr>
                <w:rFonts w:ascii="Franklin Gothic Book" w:eastAsia="Arial" w:hAnsi="Franklin Gothic Book" w:cs="Times New Roman"/>
              </w:rPr>
              <w:t xml:space="preserve"> professional expertise</w:t>
            </w:r>
            <w:r w:rsidR="008A54F8" w:rsidRPr="006D1C6C">
              <w:rPr>
                <w:rFonts w:ascii="Franklin Gothic Book" w:eastAsia="Arial" w:hAnsi="Franklin Gothic Book" w:cs="Times New Roman"/>
              </w:rPr>
              <w:t xml:space="preserve"> </w:t>
            </w:r>
            <w:r w:rsidRPr="006D1C6C">
              <w:rPr>
                <w:rFonts w:ascii="Franklin Gothic Book" w:eastAsia="Arial" w:hAnsi="Franklin Gothic Book" w:cs="Times New Roman"/>
              </w:rPr>
              <w:t>to</w:t>
            </w:r>
            <w:r w:rsidR="008A54F8" w:rsidRPr="006D1C6C">
              <w:rPr>
                <w:rFonts w:ascii="Franklin Gothic Book" w:eastAsia="Arial" w:hAnsi="Franklin Gothic Book" w:cs="Times New Roman"/>
              </w:rPr>
              <w:t xml:space="preserve"> the planning, designing and implementing of the organisational strategies</w:t>
            </w:r>
            <w:r w:rsidR="00CF68C7" w:rsidRPr="006D1C6C">
              <w:rPr>
                <w:rFonts w:ascii="Franklin Gothic Book" w:eastAsia="Arial" w:hAnsi="Franklin Gothic Book" w:cs="Times New Roman"/>
              </w:rPr>
              <w:t xml:space="preserve"> to manage</w:t>
            </w:r>
            <w:r w:rsidR="00FC30C0">
              <w:rPr>
                <w:rFonts w:ascii="Franklin Gothic Book" w:eastAsia="Arial" w:hAnsi="Franklin Gothic Book" w:cs="Times New Roman"/>
              </w:rPr>
              <w:t xml:space="preserve"> and</w:t>
            </w:r>
            <w:r w:rsidR="00CF68C7" w:rsidRPr="006D1C6C">
              <w:rPr>
                <w:rFonts w:ascii="Franklin Gothic Book" w:eastAsia="Arial" w:hAnsi="Franklin Gothic Book" w:cs="Times New Roman"/>
              </w:rPr>
              <w:t xml:space="preserve"> develop</w:t>
            </w:r>
            <w:r w:rsidR="00CB3695">
              <w:rPr>
                <w:rFonts w:ascii="Franklin Gothic Book" w:eastAsia="Arial" w:hAnsi="Franklin Gothic Book" w:cs="Times New Roman"/>
              </w:rPr>
              <w:t xml:space="preserve"> </w:t>
            </w:r>
            <w:r w:rsidR="00CF68C7" w:rsidRPr="006D1C6C">
              <w:rPr>
                <w:rFonts w:ascii="Franklin Gothic Book" w:eastAsia="Arial" w:hAnsi="Franklin Gothic Book" w:cs="Times New Roman"/>
              </w:rPr>
              <w:t xml:space="preserve">ca </w:t>
            </w:r>
            <w:r w:rsidR="00E22468">
              <w:rPr>
                <w:rFonts w:ascii="Franklin Gothic Book" w:eastAsia="Arial" w:hAnsi="Franklin Gothic Book" w:cs="Times New Roman"/>
              </w:rPr>
              <w:t>1</w:t>
            </w:r>
            <w:r w:rsidR="005E2973">
              <w:rPr>
                <w:rFonts w:ascii="Franklin Gothic Book" w:eastAsia="Arial" w:hAnsi="Franklin Gothic Book" w:cs="Times New Roman"/>
              </w:rPr>
              <w:t>25</w:t>
            </w:r>
            <w:r w:rsidR="00E22468" w:rsidRPr="006D1C6C">
              <w:rPr>
                <w:rFonts w:ascii="Franklin Gothic Book" w:eastAsia="Arial" w:hAnsi="Franklin Gothic Book" w:cs="Times New Roman"/>
              </w:rPr>
              <w:t xml:space="preserve"> </w:t>
            </w:r>
            <w:r w:rsidR="00CF68C7" w:rsidRPr="006D1C6C">
              <w:rPr>
                <w:rFonts w:ascii="Franklin Gothic Book" w:eastAsia="Arial" w:hAnsi="Franklin Gothic Book" w:cs="Times New Roman"/>
              </w:rPr>
              <w:t>staff (</w:t>
            </w:r>
            <w:r w:rsidR="00C96BD7">
              <w:rPr>
                <w:rFonts w:ascii="Franklin Gothic Book" w:eastAsia="Arial" w:hAnsi="Franklin Gothic Book" w:cs="Times New Roman"/>
              </w:rPr>
              <w:t>84.8</w:t>
            </w:r>
            <w:r w:rsidR="004D6ACC" w:rsidRPr="006D1C6C">
              <w:rPr>
                <w:rFonts w:ascii="Franklin Gothic Book" w:eastAsia="Arial" w:hAnsi="Franklin Gothic Book" w:cs="Times New Roman"/>
              </w:rPr>
              <w:t xml:space="preserve"> </w:t>
            </w:r>
            <w:r w:rsidR="00CF68C7" w:rsidRPr="006D1C6C">
              <w:rPr>
                <w:rFonts w:ascii="Franklin Gothic Book" w:eastAsia="Arial" w:hAnsi="Franklin Gothic Book" w:cs="Times New Roman"/>
              </w:rPr>
              <w:t>FTE)</w:t>
            </w:r>
            <w:r w:rsidR="008A54F8" w:rsidRPr="006D1C6C">
              <w:rPr>
                <w:rFonts w:ascii="Franklin Gothic Book" w:eastAsia="Arial" w:hAnsi="Franklin Gothic Book" w:cs="Times New Roman"/>
              </w:rPr>
              <w:t>.</w:t>
            </w:r>
          </w:p>
          <w:p w14:paraId="531BB7A4" w14:textId="22EB5E07" w:rsidR="003D5076" w:rsidRPr="006D1C6C" w:rsidRDefault="003D5076" w:rsidP="00EF2060">
            <w:pPr>
              <w:spacing w:after="120"/>
              <w:rPr>
                <w:rFonts w:ascii="Franklin Gothic Book" w:eastAsia="Arial" w:hAnsi="Franklin Gothic Book" w:cs="Times New Roman"/>
              </w:rPr>
            </w:pPr>
            <w:r w:rsidRPr="42095C3F">
              <w:rPr>
                <w:rFonts w:ascii="Franklin Gothic Book" w:eastAsia="Arial" w:hAnsi="Franklin Gothic Book" w:cs="Times New Roman"/>
              </w:rPr>
              <w:t>Ensures employment</w:t>
            </w:r>
            <w:r w:rsidR="005C1B90" w:rsidRPr="42095C3F">
              <w:rPr>
                <w:rFonts w:ascii="Franklin Gothic Book" w:eastAsia="Arial" w:hAnsi="Franklin Gothic Book" w:cs="Times New Roman"/>
              </w:rPr>
              <w:t xml:space="preserve"> law</w:t>
            </w:r>
            <w:r w:rsidRPr="42095C3F">
              <w:rPr>
                <w:rFonts w:ascii="Franklin Gothic Book" w:eastAsia="Arial" w:hAnsi="Franklin Gothic Book" w:cs="Times New Roman"/>
              </w:rPr>
              <w:t xml:space="preserve"> </w:t>
            </w:r>
            <w:r w:rsidR="00FC30C0" w:rsidRPr="42095C3F">
              <w:rPr>
                <w:rFonts w:ascii="Franklin Gothic Book" w:eastAsia="Arial" w:hAnsi="Franklin Gothic Book" w:cs="Times New Roman"/>
              </w:rPr>
              <w:t>c</w:t>
            </w:r>
            <w:r w:rsidRPr="42095C3F">
              <w:rPr>
                <w:rFonts w:ascii="Franklin Gothic Book" w:eastAsia="Arial" w:hAnsi="Franklin Gothic Book" w:cs="Times New Roman"/>
              </w:rPr>
              <w:t>ompliance</w:t>
            </w:r>
            <w:r w:rsidR="00FC30C0" w:rsidRPr="42095C3F">
              <w:rPr>
                <w:rFonts w:ascii="Franklin Gothic Book" w:eastAsia="Arial" w:hAnsi="Franklin Gothic Book" w:cs="Times New Roman"/>
              </w:rPr>
              <w:t>.</w:t>
            </w:r>
          </w:p>
          <w:p w14:paraId="5029CD1D" w14:textId="729261B3" w:rsidR="00BF558C" w:rsidRPr="006D1C6C" w:rsidRDefault="00E36784" w:rsidP="00F60A51">
            <w:pPr>
              <w:spacing w:after="120"/>
              <w:rPr>
                <w:rFonts w:ascii="Franklin Gothic Book" w:eastAsia="Arial" w:hAnsi="Franklin Gothic Book" w:cs="Times New Roman"/>
              </w:rPr>
            </w:pPr>
            <w:r>
              <w:rPr>
                <w:rFonts w:ascii="Franklin Gothic Book" w:eastAsia="Arial" w:hAnsi="Franklin Gothic Book" w:cs="Times New Roman"/>
              </w:rPr>
              <w:t>Is consulted on and m</w:t>
            </w:r>
            <w:r w:rsidR="009F6474" w:rsidRPr="006D1C6C">
              <w:rPr>
                <w:rFonts w:ascii="Franklin Gothic Book" w:eastAsia="Arial" w:hAnsi="Franklin Gothic Book" w:cs="Times New Roman"/>
              </w:rPr>
              <w:t>ak</w:t>
            </w:r>
            <w:r w:rsidR="009E70FD">
              <w:rPr>
                <w:rFonts w:ascii="Franklin Gothic Book" w:eastAsia="Arial" w:hAnsi="Franklin Gothic Book" w:cs="Times New Roman"/>
              </w:rPr>
              <w:t>es</w:t>
            </w:r>
            <w:r w:rsidR="009F6474" w:rsidRPr="006D1C6C">
              <w:rPr>
                <w:rFonts w:ascii="Franklin Gothic Book" w:eastAsia="Arial" w:hAnsi="Franklin Gothic Book" w:cs="Times New Roman"/>
              </w:rPr>
              <w:t xml:space="preserve"> recommendations </w:t>
            </w:r>
            <w:r w:rsidR="00644C36">
              <w:rPr>
                <w:rFonts w:ascii="Franklin Gothic Book" w:eastAsia="Arial" w:hAnsi="Franklin Gothic Book" w:cs="Times New Roman"/>
              </w:rPr>
              <w:t xml:space="preserve">to the Trust’s management </w:t>
            </w:r>
            <w:r w:rsidR="009F6474" w:rsidRPr="006D1C6C">
              <w:rPr>
                <w:rFonts w:ascii="Franklin Gothic Book" w:eastAsia="Arial" w:hAnsi="Franklin Gothic Book" w:cs="Times New Roman"/>
              </w:rPr>
              <w:t>on</w:t>
            </w:r>
            <w:r w:rsidR="008A54F8" w:rsidRPr="006D1C6C">
              <w:rPr>
                <w:rFonts w:ascii="Franklin Gothic Book" w:eastAsia="Arial" w:hAnsi="Franklin Gothic Book" w:cs="Times New Roman"/>
              </w:rPr>
              <w:t xml:space="preserve"> key people</w:t>
            </w:r>
            <w:r w:rsidR="00644C36">
              <w:rPr>
                <w:rFonts w:ascii="Franklin Gothic Book" w:eastAsia="Arial" w:hAnsi="Franklin Gothic Book" w:cs="Times New Roman"/>
              </w:rPr>
              <w:t>-related</w:t>
            </w:r>
            <w:r w:rsidR="008A54F8" w:rsidRPr="006D1C6C">
              <w:rPr>
                <w:rFonts w:ascii="Franklin Gothic Book" w:eastAsia="Arial" w:hAnsi="Franklin Gothic Book" w:cs="Times New Roman"/>
              </w:rPr>
              <w:t xml:space="preserve"> </w:t>
            </w:r>
            <w:r w:rsidR="005C1B90" w:rsidRPr="006D1C6C">
              <w:rPr>
                <w:rFonts w:ascii="Franklin Gothic Book" w:eastAsia="Arial" w:hAnsi="Franklin Gothic Book" w:cs="Times New Roman"/>
              </w:rPr>
              <w:t>decision</w:t>
            </w:r>
            <w:r w:rsidR="005C1B90">
              <w:rPr>
                <w:rFonts w:ascii="Franklin Gothic Book" w:eastAsia="Arial" w:hAnsi="Franklin Gothic Book" w:cs="Times New Roman"/>
              </w:rPr>
              <w:t>s</w:t>
            </w:r>
            <w:r w:rsidR="005C1B90" w:rsidRPr="006D1C6C">
              <w:rPr>
                <w:rFonts w:ascii="Franklin Gothic Book" w:eastAsia="Arial" w:hAnsi="Franklin Gothic Book" w:cs="Times New Roman"/>
              </w:rPr>
              <w:t>.</w:t>
            </w:r>
          </w:p>
        </w:tc>
      </w:tr>
    </w:tbl>
    <w:p w14:paraId="3F4A4407" w14:textId="77777777" w:rsidR="00333683" w:rsidRPr="006D1C6C"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333683" w:rsidRPr="006D1C6C" w14:paraId="040B89C1" w14:textId="77777777" w:rsidTr="42095C3F">
        <w:tc>
          <w:tcPr>
            <w:tcW w:w="9016" w:type="dxa"/>
          </w:tcPr>
          <w:p w14:paraId="1F209E48" w14:textId="77777777" w:rsidR="00333683" w:rsidRPr="006D1C6C" w:rsidRDefault="00333683" w:rsidP="00EF2060">
            <w:pPr>
              <w:spacing w:after="120"/>
              <w:rPr>
                <w:rFonts w:ascii="Franklin Gothic Book" w:eastAsia="Arial" w:hAnsi="Franklin Gothic Book" w:cs="Times New Roman"/>
                <w:b/>
              </w:rPr>
            </w:pPr>
            <w:r w:rsidRPr="006D1C6C">
              <w:rPr>
                <w:rFonts w:ascii="Franklin Gothic Book" w:eastAsia="Arial" w:hAnsi="Franklin Gothic Book" w:cs="Times New Roman"/>
                <w:b/>
              </w:rPr>
              <w:t>3.  Principal accountabilities</w:t>
            </w:r>
          </w:p>
          <w:p w14:paraId="49E5D766" w14:textId="25717003" w:rsidR="00C673AD" w:rsidRPr="006D1C6C" w:rsidRDefault="00305848" w:rsidP="00EF2060">
            <w:pPr>
              <w:spacing w:before="240" w:after="120"/>
              <w:rPr>
                <w:rFonts w:ascii="Franklin Gothic Book" w:eastAsia="Arial" w:hAnsi="Franklin Gothic Book" w:cs="Times New Roman"/>
                <w:b/>
              </w:rPr>
            </w:pPr>
            <w:r>
              <w:rPr>
                <w:rFonts w:ascii="Franklin Gothic Book" w:eastAsia="Arial" w:hAnsi="Franklin Gothic Book" w:cs="Times New Roman"/>
                <w:b/>
              </w:rPr>
              <w:t>Core Responsibilities</w:t>
            </w:r>
          </w:p>
          <w:p w14:paraId="015DBE18" w14:textId="23B48347" w:rsidR="00860E30" w:rsidRDefault="006B3389" w:rsidP="00EF2060">
            <w:pPr>
              <w:spacing w:after="120"/>
              <w:rPr>
                <w:rFonts w:ascii="Franklin Gothic Book" w:eastAsia="Arial" w:hAnsi="Franklin Gothic Book" w:cs="Times New Roman"/>
              </w:rPr>
            </w:pPr>
            <w:r>
              <w:rPr>
                <w:rFonts w:ascii="Franklin Gothic Book" w:eastAsia="Arial" w:hAnsi="Franklin Gothic Book" w:cs="Times New Roman"/>
              </w:rPr>
              <w:t>With guidance from</w:t>
            </w:r>
            <w:r w:rsidRPr="00F268C0">
              <w:rPr>
                <w:rFonts w:ascii="Franklin Gothic Book" w:eastAsia="Arial" w:hAnsi="Franklin Gothic Book" w:cs="Times New Roman"/>
              </w:rPr>
              <w:t xml:space="preserve"> Head of Strategy, Finance and Corporate Services</w:t>
            </w:r>
            <w:r>
              <w:rPr>
                <w:rFonts w:ascii="Franklin Gothic Book" w:eastAsia="Arial" w:hAnsi="Franklin Gothic Book" w:cs="Times New Roman"/>
              </w:rPr>
              <w:t>,</w:t>
            </w:r>
            <w:r w:rsidRPr="006D1C6C" w:rsidDel="004D6ACC">
              <w:rPr>
                <w:rFonts w:ascii="Franklin Gothic Book" w:eastAsia="Arial" w:hAnsi="Franklin Gothic Book" w:cs="Times New Roman"/>
              </w:rPr>
              <w:t xml:space="preserve"> </w:t>
            </w:r>
            <w:r>
              <w:rPr>
                <w:rFonts w:ascii="Franklin Gothic Book" w:eastAsia="Arial" w:hAnsi="Franklin Gothic Book" w:cs="Times New Roman"/>
              </w:rPr>
              <w:t>t</w:t>
            </w:r>
            <w:r w:rsidR="00EE7AC7">
              <w:rPr>
                <w:rFonts w:ascii="Franklin Gothic Book" w:eastAsia="Arial" w:hAnsi="Franklin Gothic Book" w:cs="Times New Roman"/>
              </w:rPr>
              <w:t>o</w:t>
            </w:r>
            <w:r w:rsidR="00993D16">
              <w:rPr>
                <w:rFonts w:ascii="Franklin Gothic Book" w:eastAsia="Arial" w:hAnsi="Franklin Gothic Book" w:cs="Times New Roman"/>
              </w:rPr>
              <w:t xml:space="preserve"> draft,</w:t>
            </w:r>
            <w:r w:rsidR="00C673AD" w:rsidRPr="006D1C6C">
              <w:rPr>
                <w:rFonts w:ascii="Franklin Gothic Book" w:eastAsia="Arial" w:hAnsi="Franklin Gothic Book" w:cs="Times New Roman"/>
              </w:rPr>
              <w:t xml:space="preserve"> implement and deliver </w:t>
            </w:r>
            <w:r w:rsidR="00F7799E" w:rsidRPr="006D1C6C">
              <w:rPr>
                <w:rFonts w:ascii="Franklin Gothic Book" w:eastAsia="Arial" w:hAnsi="Franklin Gothic Book" w:cs="Times New Roman"/>
              </w:rPr>
              <w:t>effective</w:t>
            </w:r>
            <w:r w:rsidR="00C673AD" w:rsidRPr="006D1C6C">
              <w:rPr>
                <w:rFonts w:ascii="Franklin Gothic Book" w:eastAsia="Arial" w:hAnsi="Franklin Gothic Book" w:cs="Times New Roman"/>
              </w:rPr>
              <w:t xml:space="preserve"> </w:t>
            </w:r>
            <w:r w:rsidR="00521EC8" w:rsidRPr="718B19B0">
              <w:rPr>
                <w:rFonts w:ascii="Franklin Gothic Book" w:eastAsia="Arial" w:hAnsi="Franklin Gothic Book" w:cs="Times New Roman"/>
              </w:rPr>
              <w:t>H</w:t>
            </w:r>
            <w:r w:rsidR="4AB30E64" w:rsidRPr="718B19B0">
              <w:rPr>
                <w:rFonts w:ascii="Franklin Gothic Book" w:eastAsia="Arial" w:hAnsi="Franklin Gothic Book" w:cs="Times New Roman"/>
              </w:rPr>
              <w:t xml:space="preserve">uman </w:t>
            </w:r>
            <w:r w:rsidR="00521EC8" w:rsidRPr="718B19B0">
              <w:rPr>
                <w:rFonts w:ascii="Franklin Gothic Book" w:eastAsia="Arial" w:hAnsi="Franklin Gothic Book" w:cs="Times New Roman"/>
              </w:rPr>
              <w:t>R</w:t>
            </w:r>
            <w:r w:rsidR="1F104BCE" w:rsidRPr="718B19B0">
              <w:rPr>
                <w:rFonts w:ascii="Franklin Gothic Book" w:eastAsia="Arial" w:hAnsi="Franklin Gothic Book" w:cs="Times New Roman"/>
              </w:rPr>
              <w:t>esources (</w:t>
            </w:r>
            <w:r w:rsidR="00521EC8">
              <w:rPr>
                <w:rFonts w:ascii="Franklin Gothic Book" w:eastAsia="Arial" w:hAnsi="Franklin Gothic Book" w:cs="Times New Roman"/>
              </w:rPr>
              <w:t>HR</w:t>
            </w:r>
            <w:r w:rsidR="1F104BCE" w:rsidRPr="718B19B0">
              <w:rPr>
                <w:rFonts w:ascii="Franklin Gothic Book" w:eastAsia="Arial" w:hAnsi="Franklin Gothic Book" w:cs="Times New Roman"/>
              </w:rPr>
              <w:t>)</w:t>
            </w:r>
            <w:r>
              <w:rPr>
                <w:rFonts w:ascii="Franklin Gothic Book" w:eastAsia="Arial" w:hAnsi="Franklin Gothic Book" w:cs="Times New Roman"/>
              </w:rPr>
              <w:t xml:space="preserve"> </w:t>
            </w:r>
            <w:r w:rsidR="00C673AD" w:rsidRPr="006D1C6C">
              <w:rPr>
                <w:rFonts w:ascii="Franklin Gothic Book" w:eastAsia="Arial" w:hAnsi="Franklin Gothic Book" w:cs="Times New Roman"/>
              </w:rPr>
              <w:t>strateg</w:t>
            </w:r>
            <w:r w:rsidR="002F37E7">
              <w:rPr>
                <w:rFonts w:ascii="Franklin Gothic Book" w:eastAsia="Arial" w:hAnsi="Franklin Gothic Book" w:cs="Times New Roman"/>
              </w:rPr>
              <w:t>y</w:t>
            </w:r>
            <w:r w:rsidR="00B11A55">
              <w:rPr>
                <w:rFonts w:ascii="Franklin Gothic Book" w:eastAsia="Arial" w:hAnsi="Franklin Gothic Book" w:cs="Times New Roman"/>
              </w:rPr>
              <w:t xml:space="preserve"> that </w:t>
            </w:r>
            <w:r w:rsidR="001304C8">
              <w:rPr>
                <w:rFonts w:ascii="Franklin Gothic Book" w:eastAsia="Arial" w:hAnsi="Franklin Gothic Book" w:cs="Times New Roman"/>
              </w:rPr>
              <w:t>ensure</w:t>
            </w:r>
            <w:r w:rsidR="002F37E7">
              <w:rPr>
                <w:rFonts w:ascii="Franklin Gothic Book" w:eastAsia="Arial" w:hAnsi="Franklin Gothic Book" w:cs="Times New Roman"/>
              </w:rPr>
              <w:t>s</w:t>
            </w:r>
            <w:r w:rsidR="001304C8">
              <w:rPr>
                <w:rFonts w:ascii="Franklin Gothic Book" w:eastAsia="Arial" w:hAnsi="Franklin Gothic Book" w:cs="Times New Roman"/>
              </w:rPr>
              <w:t xml:space="preserve"> YMT</w:t>
            </w:r>
            <w:r w:rsidR="00A578C4">
              <w:rPr>
                <w:rFonts w:ascii="Franklin Gothic Book" w:eastAsia="Arial" w:hAnsi="Franklin Gothic Book" w:cs="Times New Roman"/>
              </w:rPr>
              <w:t xml:space="preserve"> Business Plan outcomes</w:t>
            </w:r>
            <w:r w:rsidR="0075416A">
              <w:rPr>
                <w:rFonts w:ascii="Franklin Gothic Book" w:eastAsia="Arial" w:hAnsi="Franklin Gothic Book" w:cs="Times New Roman"/>
              </w:rPr>
              <w:t xml:space="preserve"> are met</w:t>
            </w:r>
            <w:r w:rsidR="00860E30">
              <w:rPr>
                <w:rFonts w:ascii="Franklin Gothic Book" w:eastAsia="Arial" w:hAnsi="Franklin Gothic Book" w:cs="Times New Roman"/>
              </w:rPr>
              <w:t>.</w:t>
            </w:r>
          </w:p>
          <w:p w14:paraId="44A4A69C" w14:textId="53466B85" w:rsidR="002B3488" w:rsidRDefault="711BAD6D" w:rsidP="002B3488">
            <w:pPr>
              <w:spacing w:after="120"/>
              <w:rPr>
                <w:rFonts w:ascii="Franklin Gothic Book" w:eastAsia="Arial" w:hAnsi="Franklin Gothic Book" w:cs="Times New Roman"/>
              </w:rPr>
            </w:pPr>
            <w:r w:rsidRPr="42095C3F">
              <w:rPr>
                <w:rFonts w:ascii="Franklin Gothic Book" w:eastAsia="Arial" w:hAnsi="Franklin Gothic Book" w:cs="Times New Roman"/>
              </w:rPr>
              <w:t>To manage HR and H</w:t>
            </w:r>
            <w:r w:rsidR="278A47CB" w:rsidRPr="42095C3F">
              <w:rPr>
                <w:rFonts w:ascii="Franklin Gothic Book" w:eastAsia="Arial" w:hAnsi="Franklin Gothic Book" w:cs="Times New Roman"/>
              </w:rPr>
              <w:t>&amp;</w:t>
            </w:r>
            <w:r w:rsidRPr="42095C3F">
              <w:rPr>
                <w:rFonts w:ascii="Franklin Gothic Book" w:eastAsia="Arial" w:hAnsi="Franklin Gothic Book" w:cs="Times New Roman"/>
              </w:rPr>
              <w:t>S operations, processes</w:t>
            </w:r>
            <w:r w:rsidR="6DB2FA1A" w:rsidRPr="42095C3F">
              <w:rPr>
                <w:rFonts w:ascii="Franklin Gothic Book" w:eastAsia="Arial" w:hAnsi="Franklin Gothic Book" w:cs="Times New Roman"/>
              </w:rPr>
              <w:t>,</w:t>
            </w:r>
            <w:r w:rsidRPr="42095C3F">
              <w:rPr>
                <w:rFonts w:ascii="Franklin Gothic Book" w:eastAsia="Arial" w:hAnsi="Franklin Gothic Book" w:cs="Times New Roman"/>
              </w:rPr>
              <w:t xml:space="preserve"> systems </w:t>
            </w:r>
            <w:r w:rsidR="719381F1" w:rsidRPr="42095C3F">
              <w:rPr>
                <w:rFonts w:ascii="Franklin Gothic Book" w:eastAsia="Arial" w:hAnsi="Franklin Gothic Book" w:cs="Times New Roman"/>
              </w:rPr>
              <w:t xml:space="preserve">and documentation </w:t>
            </w:r>
            <w:r w:rsidRPr="42095C3F">
              <w:rPr>
                <w:rFonts w:ascii="Franklin Gothic Book" w:eastAsia="Arial" w:hAnsi="Franklin Gothic Book" w:cs="Times New Roman"/>
              </w:rPr>
              <w:t xml:space="preserve">to ensure </w:t>
            </w:r>
            <w:r w:rsidR="719381F1" w:rsidRPr="42095C3F">
              <w:rPr>
                <w:rFonts w:ascii="Franklin Gothic Book" w:eastAsia="Arial" w:hAnsi="Franklin Gothic Book" w:cs="Times New Roman"/>
              </w:rPr>
              <w:t>legal</w:t>
            </w:r>
            <w:r w:rsidR="1BC8D454" w:rsidRPr="42095C3F">
              <w:rPr>
                <w:rFonts w:ascii="Franklin Gothic Book" w:eastAsia="Arial" w:hAnsi="Franklin Gothic Book" w:cs="Times New Roman"/>
              </w:rPr>
              <w:t xml:space="preserve"> and best practice</w:t>
            </w:r>
            <w:r w:rsidR="719381F1" w:rsidRPr="42095C3F">
              <w:rPr>
                <w:rFonts w:ascii="Franklin Gothic Book" w:eastAsia="Arial" w:hAnsi="Franklin Gothic Book" w:cs="Times New Roman"/>
              </w:rPr>
              <w:t xml:space="preserve"> compliance and </w:t>
            </w:r>
            <w:r w:rsidRPr="42095C3F">
              <w:rPr>
                <w:rFonts w:ascii="Franklin Gothic Book" w:eastAsia="Arial" w:hAnsi="Franklin Gothic Book" w:cs="Times New Roman"/>
              </w:rPr>
              <w:t>efficient and effective implementation within YMT</w:t>
            </w:r>
            <w:r w:rsidR="39DDC140" w:rsidRPr="42095C3F">
              <w:rPr>
                <w:rFonts w:ascii="Franklin Gothic Book" w:eastAsia="Arial" w:hAnsi="Franklin Gothic Book" w:cs="Times New Roman"/>
              </w:rPr>
              <w:t xml:space="preserve"> and meet the current and future organisational needs</w:t>
            </w:r>
            <w:r w:rsidRPr="42095C3F">
              <w:rPr>
                <w:rFonts w:ascii="Franklin Gothic Book" w:eastAsia="Arial" w:hAnsi="Franklin Gothic Book" w:cs="Times New Roman"/>
              </w:rPr>
              <w:t xml:space="preserve">. </w:t>
            </w:r>
          </w:p>
          <w:p w14:paraId="13597C2F" w14:textId="7A5E3899" w:rsidR="00C673AD" w:rsidRDefault="00C656E9" w:rsidP="00351ABF">
            <w:pPr>
              <w:spacing w:after="120"/>
              <w:rPr>
                <w:rFonts w:ascii="Franklin Gothic Book" w:eastAsia="Arial" w:hAnsi="Franklin Gothic Book" w:cs="Times New Roman"/>
              </w:rPr>
            </w:pPr>
            <w:r w:rsidRPr="006D1C6C">
              <w:rPr>
                <w:rFonts w:ascii="Franklin Gothic Book" w:eastAsia="Arial" w:hAnsi="Franklin Gothic Book" w:cs="Times New Roman"/>
              </w:rPr>
              <w:t xml:space="preserve">To provide expert </w:t>
            </w:r>
            <w:r>
              <w:rPr>
                <w:rFonts w:ascii="Franklin Gothic Book" w:eastAsia="Arial" w:hAnsi="Franklin Gothic Book" w:cs="Times New Roman"/>
              </w:rPr>
              <w:t>HR</w:t>
            </w:r>
            <w:r w:rsidRPr="006D1C6C">
              <w:rPr>
                <w:rFonts w:ascii="Franklin Gothic Book" w:eastAsia="Arial" w:hAnsi="Franklin Gothic Book" w:cs="Times New Roman"/>
              </w:rPr>
              <w:t xml:space="preserve"> advice </w:t>
            </w:r>
            <w:r>
              <w:rPr>
                <w:rFonts w:ascii="Franklin Gothic Book" w:eastAsia="Arial" w:hAnsi="Franklin Gothic Book" w:cs="Times New Roman"/>
              </w:rPr>
              <w:t xml:space="preserve">in organisational change processes and </w:t>
            </w:r>
            <w:r w:rsidRPr="006D1C6C">
              <w:rPr>
                <w:rFonts w:ascii="Franklin Gothic Book" w:eastAsia="Arial" w:hAnsi="Franklin Gothic Book" w:cs="Times New Roman"/>
              </w:rPr>
              <w:t xml:space="preserve">all </w:t>
            </w:r>
            <w:r w:rsidR="009F509D">
              <w:rPr>
                <w:rFonts w:ascii="Franklin Gothic Book" w:eastAsia="Arial" w:hAnsi="Franklin Gothic Book" w:cs="Times New Roman"/>
              </w:rPr>
              <w:t>staff</w:t>
            </w:r>
            <w:r>
              <w:rPr>
                <w:rFonts w:ascii="Franklin Gothic Book" w:eastAsia="Arial" w:hAnsi="Franklin Gothic Book" w:cs="Times New Roman"/>
              </w:rPr>
              <w:t>-related</w:t>
            </w:r>
            <w:r w:rsidRPr="006D1C6C">
              <w:rPr>
                <w:rFonts w:ascii="Franklin Gothic Book" w:eastAsia="Arial" w:hAnsi="Franklin Gothic Book" w:cs="Times New Roman"/>
              </w:rPr>
              <w:t xml:space="preserve"> activities</w:t>
            </w:r>
            <w:r w:rsidR="00DA4882" w:rsidRPr="006D1C6C">
              <w:rPr>
                <w:rFonts w:ascii="Franklin Gothic Book" w:eastAsia="Arial" w:hAnsi="Franklin Gothic Book" w:cs="Times New Roman"/>
              </w:rPr>
              <w:t>.</w:t>
            </w:r>
          </w:p>
          <w:p w14:paraId="77533867" w14:textId="292829CB" w:rsidR="00023982" w:rsidRDefault="00023982" w:rsidP="00EF2060">
            <w:pPr>
              <w:spacing w:after="120"/>
              <w:rPr>
                <w:rFonts w:ascii="Franklin Gothic Book" w:eastAsia="Arial" w:hAnsi="Franklin Gothic Book" w:cs="Times New Roman"/>
              </w:rPr>
            </w:pPr>
            <w:r>
              <w:rPr>
                <w:rFonts w:ascii="Franklin Gothic Book" w:eastAsia="Arial" w:hAnsi="Franklin Gothic Book" w:cs="Times New Roman"/>
              </w:rPr>
              <w:t xml:space="preserve">To </w:t>
            </w:r>
            <w:r w:rsidR="005F2CB4">
              <w:rPr>
                <w:rFonts w:ascii="Franklin Gothic Book" w:eastAsia="Arial" w:hAnsi="Franklin Gothic Book" w:cs="Times New Roman"/>
              </w:rPr>
              <w:t>c</w:t>
            </w:r>
            <w:r>
              <w:rPr>
                <w:rFonts w:ascii="Franklin Gothic Book" w:eastAsia="Arial" w:hAnsi="Franklin Gothic Book" w:cs="Times New Roman"/>
              </w:rPr>
              <w:t xml:space="preserve">hair quarterly H&amp;S Committee meetings and </w:t>
            </w:r>
            <w:r w:rsidR="005F2CB4">
              <w:rPr>
                <w:rFonts w:ascii="Franklin Gothic Book" w:eastAsia="Arial" w:hAnsi="Franklin Gothic Book" w:cs="Times New Roman"/>
              </w:rPr>
              <w:t>ensure agreed actions are taken.</w:t>
            </w:r>
          </w:p>
          <w:p w14:paraId="0CA92E22" w14:textId="28581F4E" w:rsidR="006C017A" w:rsidRDefault="00C82EA4" w:rsidP="00EF2060">
            <w:pPr>
              <w:spacing w:after="120"/>
              <w:rPr>
                <w:rFonts w:ascii="Franklin Gothic Book" w:eastAsia="Arial" w:hAnsi="Franklin Gothic Book" w:cs="Times New Roman"/>
              </w:rPr>
            </w:pPr>
            <w:r>
              <w:rPr>
                <w:rFonts w:ascii="Franklin Gothic Book" w:eastAsia="Arial" w:hAnsi="Franklin Gothic Book" w:cs="Times New Roman"/>
              </w:rPr>
              <w:t xml:space="preserve">As an active </w:t>
            </w:r>
            <w:r w:rsidR="00BA0BDD">
              <w:rPr>
                <w:rFonts w:ascii="Franklin Gothic Book" w:eastAsia="Arial" w:hAnsi="Franklin Gothic Book" w:cs="Times New Roman"/>
              </w:rPr>
              <w:t>member</w:t>
            </w:r>
            <w:r>
              <w:rPr>
                <w:rFonts w:ascii="Franklin Gothic Book" w:eastAsia="Arial" w:hAnsi="Franklin Gothic Book" w:cs="Times New Roman"/>
              </w:rPr>
              <w:t xml:space="preserve"> of the Wider </w:t>
            </w:r>
            <w:r w:rsidR="0093580C">
              <w:rPr>
                <w:rFonts w:ascii="Franklin Gothic Book" w:eastAsia="Arial" w:hAnsi="Franklin Gothic Book" w:cs="Times New Roman"/>
              </w:rPr>
              <w:t>M</w:t>
            </w:r>
            <w:r>
              <w:rPr>
                <w:rFonts w:ascii="Franklin Gothic Book" w:eastAsia="Arial" w:hAnsi="Franklin Gothic Book" w:cs="Times New Roman"/>
              </w:rPr>
              <w:t>anagement Team</w:t>
            </w:r>
            <w:r w:rsidR="00BA0BDD">
              <w:rPr>
                <w:rFonts w:ascii="Franklin Gothic Book" w:eastAsia="Arial" w:hAnsi="Franklin Gothic Book" w:cs="Times New Roman"/>
              </w:rPr>
              <w:t>, t</w:t>
            </w:r>
            <w:r w:rsidR="006C017A">
              <w:rPr>
                <w:rFonts w:ascii="Franklin Gothic Book" w:eastAsia="Arial" w:hAnsi="Franklin Gothic Book" w:cs="Times New Roman"/>
              </w:rPr>
              <w:t xml:space="preserve">o take part in </w:t>
            </w:r>
            <w:r w:rsidR="00BA0BDD">
              <w:rPr>
                <w:rFonts w:ascii="Franklin Gothic Book" w:eastAsia="Arial" w:hAnsi="Franklin Gothic Book" w:cs="Times New Roman"/>
              </w:rPr>
              <w:t xml:space="preserve">and contribute to </w:t>
            </w:r>
            <w:r w:rsidR="00342514">
              <w:rPr>
                <w:rFonts w:ascii="Franklin Gothic Book" w:eastAsia="Arial" w:hAnsi="Franklin Gothic Book" w:cs="Times New Roman"/>
              </w:rPr>
              <w:t>meetings</w:t>
            </w:r>
            <w:r w:rsidR="00CC2FAD">
              <w:rPr>
                <w:rFonts w:ascii="Franklin Gothic Book" w:eastAsia="Arial" w:hAnsi="Franklin Gothic Book" w:cs="Times New Roman"/>
              </w:rPr>
              <w:t>,</w:t>
            </w:r>
            <w:r w:rsidR="00342514">
              <w:rPr>
                <w:rFonts w:ascii="Franklin Gothic Book" w:eastAsia="Arial" w:hAnsi="Franklin Gothic Book" w:cs="Times New Roman"/>
              </w:rPr>
              <w:t xml:space="preserve"> </w:t>
            </w:r>
            <w:r w:rsidR="006C017A">
              <w:rPr>
                <w:rFonts w:ascii="Franklin Gothic Book" w:eastAsia="Arial" w:hAnsi="Franklin Gothic Book" w:cs="Times New Roman"/>
              </w:rPr>
              <w:t>report</w:t>
            </w:r>
            <w:r w:rsidR="00CC2FAD">
              <w:rPr>
                <w:rFonts w:ascii="Franklin Gothic Book" w:eastAsia="Arial" w:hAnsi="Franklin Gothic Book" w:cs="Times New Roman"/>
              </w:rPr>
              <w:t>ing</w:t>
            </w:r>
            <w:r w:rsidR="006C017A">
              <w:rPr>
                <w:rFonts w:ascii="Franklin Gothic Book" w:eastAsia="Arial" w:hAnsi="Franklin Gothic Book" w:cs="Times New Roman"/>
              </w:rPr>
              <w:t xml:space="preserve"> to the Senior </w:t>
            </w:r>
            <w:r w:rsidR="00342514">
              <w:rPr>
                <w:rFonts w:ascii="Franklin Gothic Book" w:eastAsia="Arial" w:hAnsi="Franklin Gothic Book" w:cs="Times New Roman"/>
              </w:rPr>
              <w:t>L</w:t>
            </w:r>
            <w:r w:rsidR="006C017A">
              <w:rPr>
                <w:rFonts w:ascii="Franklin Gothic Book" w:eastAsia="Arial" w:hAnsi="Franklin Gothic Book" w:cs="Times New Roman"/>
              </w:rPr>
              <w:t xml:space="preserve">eadership </w:t>
            </w:r>
            <w:r w:rsidR="00342514">
              <w:rPr>
                <w:rFonts w:ascii="Franklin Gothic Book" w:eastAsia="Arial" w:hAnsi="Franklin Gothic Book" w:cs="Times New Roman"/>
              </w:rPr>
              <w:t>T</w:t>
            </w:r>
            <w:r w:rsidR="006C017A">
              <w:rPr>
                <w:rFonts w:ascii="Franklin Gothic Book" w:eastAsia="Arial" w:hAnsi="Franklin Gothic Book" w:cs="Times New Roman"/>
              </w:rPr>
              <w:t>eam and the Audit Committee on ad hoc basis.</w:t>
            </w:r>
          </w:p>
          <w:p w14:paraId="7492C8C2" w14:textId="0D6599FE" w:rsidR="0014359B" w:rsidRDefault="0014359B" w:rsidP="0014359B">
            <w:pPr>
              <w:spacing w:after="120"/>
              <w:jc w:val="both"/>
              <w:rPr>
                <w:rFonts w:ascii="Franklin Gothic Book" w:hAnsi="Franklin Gothic Book"/>
                <w:lang w:eastAsia="en-GB"/>
              </w:rPr>
            </w:pPr>
            <w:r>
              <w:rPr>
                <w:rFonts w:ascii="Franklin Gothic Book" w:hAnsi="Franklin Gothic Book"/>
                <w:lang w:eastAsia="en-GB"/>
              </w:rPr>
              <w:t xml:space="preserve">As an active member of the Trust’s </w:t>
            </w:r>
            <w:r w:rsidRPr="718B19B0">
              <w:rPr>
                <w:rFonts w:ascii="Franklin Gothic Book" w:hAnsi="Franklin Gothic Book"/>
                <w:lang w:eastAsia="en-GB"/>
              </w:rPr>
              <w:t>E</w:t>
            </w:r>
            <w:r w:rsidR="133E69A2" w:rsidRPr="718B19B0">
              <w:rPr>
                <w:rFonts w:ascii="Franklin Gothic Book" w:hAnsi="Franklin Gothic Book"/>
                <w:lang w:eastAsia="en-GB"/>
              </w:rPr>
              <w:t xml:space="preserve">quity </w:t>
            </w:r>
            <w:r w:rsidRPr="718B19B0">
              <w:rPr>
                <w:rFonts w:ascii="Franklin Gothic Book" w:hAnsi="Franklin Gothic Book"/>
                <w:lang w:eastAsia="en-GB"/>
              </w:rPr>
              <w:t>D</w:t>
            </w:r>
            <w:r w:rsidR="57D36431" w:rsidRPr="718B19B0">
              <w:rPr>
                <w:rFonts w:ascii="Franklin Gothic Book" w:hAnsi="Franklin Gothic Book"/>
                <w:lang w:eastAsia="en-GB"/>
              </w:rPr>
              <w:t xml:space="preserve">iversity and </w:t>
            </w:r>
            <w:r w:rsidRPr="718B19B0">
              <w:rPr>
                <w:rFonts w:ascii="Franklin Gothic Book" w:hAnsi="Franklin Gothic Book"/>
                <w:lang w:eastAsia="en-GB"/>
              </w:rPr>
              <w:t>I</w:t>
            </w:r>
            <w:r w:rsidR="3CE2D6F0" w:rsidRPr="718B19B0">
              <w:rPr>
                <w:rFonts w:ascii="Franklin Gothic Book" w:hAnsi="Franklin Gothic Book"/>
                <w:lang w:eastAsia="en-GB"/>
              </w:rPr>
              <w:t>nclusion</w:t>
            </w:r>
            <w:r>
              <w:rPr>
                <w:rFonts w:ascii="Franklin Gothic Book" w:hAnsi="Franklin Gothic Book"/>
                <w:lang w:eastAsia="en-GB"/>
              </w:rPr>
              <w:t xml:space="preserve"> Change Group, to promote, develop and advocate for </w:t>
            </w:r>
            <w:r w:rsidRPr="00A8248E">
              <w:rPr>
                <w:rFonts w:ascii="Franklin Gothic Book" w:hAnsi="Franklin Gothic Book"/>
                <w:lang w:eastAsia="en-GB"/>
              </w:rPr>
              <w:t>equ</w:t>
            </w:r>
            <w:r>
              <w:rPr>
                <w:rFonts w:ascii="Franklin Gothic Book" w:hAnsi="Franklin Gothic Book"/>
                <w:lang w:eastAsia="en-GB"/>
              </w:rPr>
              <w:t>ity</w:t>
            </w:r>
            <w:r w:rsidRPr="00A8248E">
              <w:rPr>
                <w:rFonts w:ascii="Franklin Gothic Book" w:hAnsi="Franklin Gothic Book"/>
                <w:lang w:eastAsia="en-GB"/>
              </w:rPr>
              <w:t xml:space="preserve">, diversity, inclusion and anti-racism </w:t>
            </w:r>
            <w:r>
              <w:rPr>
                <w:rFonts w:ascii="Franklin Gothic Book" w:hAnsi="Franklin Gothic Book"/>
                <w:lang w:eastAsia="en-GB"/>
              </w:rPr>
              <w:t>within the Trust.</w:t>
            </w:r>
          </w:p>
          <w:p w14:paraId="2B74B13E" w14:textId="77777777" w:rsidR="00CC2FAD" w:rsidRDefault="00CC2FAD" w:rsidP="00CC2FAD">
            <w:pPr>
              <w:spacing w:after="120"/>
              <w:rPr>
                <w:rFonts w:ascii="Franklin Gothic Book" w:eastAsia="Arial" w:hAnsi="Franklin Gothic Book" w:cs="Times New Roman"/>
              </w:rPr>
            </w:pPr>
            <w:r w:rsidRPr="006D1C6C">
              <w:rPr>
                <w:rFonts w:ascii="Franklin Gothic Book" w:eastAsia="Arial" w:hAnsi="Franklin Gothic Book" w:cs="Times New Roman"/>
              </w:rPr>
              <w:t xml:space="preserve">To champion </w:t>
            </w:r>
            <w:r>
              <w:rPr>
                <w:rFonts w:ascii="Franklin Gothic Book" w:eastAsia="Arial" w:hAnsi="Franklin Gothic Book" w:cs="Times New Roman"/>
              </w:rPr>
              <w:t xml:space="preserve">YMT values and behaviours. </w:t>
            </w:r>
          </w:p>
          <w:p w14:paraId="68354D9D" w14:textId="67A25903" w:rsidR="00A8248E" w:rsidRPr="006D1C6C" w:rsidRDefault="0061750C" w:rsidP="00EF2060">
            <w:pPr>
              <w:spacing w:after="120"/>
              <w:rPr>
                <w:rFonts w:ascii="Franklin Gothic Book" w:eastAsia="Arial" w:hAnsi="Franklin Gothic Book" w:cs="Times New Roman"/>
              </w:rPr>
            </w:pPr>
            <w:r>
              <w:rPr>
                <w:rFonts w:ascii="Franklin Gothic Book" w:eastAsia="Arial" w:hAnsi="Franklin Gothic Book" w:cs="Times New Roman"/>
              </w:rPr>
              <w:t xml:space="preserve">To champion </w:t>
            </w:r>
            <w:r w:rsidR="00F7799E" w:rsidRPr="006D1C6C">
              <w:rPr>
                <w:rFonts w:ascii="Franklin Gothic Book" w:eastAsia="Arial" w:hAnsi="Franklin Gothic Book" w:cs="Times New Roman"/>
              </w:rPr>
              <w:t>a high-performance culture underpinned by strong performance management capability, continuously reviewing development and making recommendations for improvements</w:t>
            </w:r>
            <w:r w:rsidR="00C673AD" w:rsidRPr="006D1C6C">
              <w:rPr>
                <w:rFonts w:ascii="Franklin Gothic Book" w:eastAsia="Arial" w:hAnsi="Franklin Gothic Book" w:cs="Times New Roman"/>
              </w:rPr>
              <w:t>.</w:t>
            </w:r>
          </w:p>
          <w:p w14:paraId="5FC5911C" w14:textId="2C7631DA" w:rsidR="00411AA2" w:rsidRDefault="008E0059" w:rsidP="00EF2060">
            <w:pPr>
              <w:spacing w:after="120"/>
              <w:rPr>
                <w:rFonts w:ascii="Franklin Gothic Book" w:hAnsi="Franklin Gothic Book"/>
              </w:rPr>
            </w:pPr>
            <w:r>
              <w:rPr>
                <w:rFonts w:ascii="Franklin Gothic Book" w:hAnsi="Franklin Gothic Book"/>
              </w:rPr>
              <w:t xml:space="preserve">To ensure accurate and timely internal and external </w:t>
            </w:r>
            <w:r w:rsidR="0071218F">
              <w:rPr>
                <w:rFonts w:ascii="Franklin Gothic Book" w:hAnsi="Franklin Gothic Book"/>
              </w:rPr>
              <w:t xml:space="preserve">HR and H&amp;S related </w:t>
            </w:r>
            <w:r>
              <w:rPr>
                <w:rFonts w:ascii="Franklin Gothic Book" w:hAnsi="Franklin Gothic Book"/>
              </w:rPr>
              <w:t>reporting</w:t>
            </w:r>
            <w:r w:rsidR="0071218F">
              <w:rPr>
                <w:rFonts w:ascii="Franklin Gothic Book" w:hAnsi="Franklin Gothic Book"/>
              </w:rPr>
              <w:t>.</w:t>
            </w:r>
          </w:p>
          <w:p w14:paraId="4D6333EA" w14:textId="598550A3" w:rsidR="00D32F6D" w:rsidRPr="006D1C6C" w:rsidRDefault="00D32F6D" w:rsidP="00EF2060">
            <w:pPr>
              <w:spacing w:after="120"/>
              <w:rPr>
                <w:rFonts w:ascii="Franklin Gothic Book" w:hAnsi="Franklin Gothic Book"/>
              </w:rPr>
            </w:pPr>
            <w:r>
              <w:rPr>
                <w:rFonts w:ascii="Franklin Gothic Book" w:hAnsi="Franklin Gothic Book"/>
              </w:rPr>
              <w:t xml:space="preserve">To </w:t>
            </w:r>
            <w:r w:rsidR="00524541">
              <w:rPr>
                <w:rFonts w:ascii="Franklin Gothic Book" w:hAnsi="Franklin Gothic Book"/>
              </w:rPr>
              <w:t xml:space="preserve">work with and </w:t>
            </w:r>
            <w:r>
              <w:rPr>
                <w:rFonts w:ascii="Franklin Gothic Book" w:hAnsi="Franklin Gothic Book"/>
              </w:rPr>
              <w:t>manage HR and H&amp;S suppliers</w:t>
            </w:r>
            <w:r w:rsidR="00524541">
              <w:rPr>
                <w:rFonts w:ascii="Franklin Gothic Book" w:hAnsi="Franklin Gothic Book"/>
              </w:rPr>
              <w:t xml:space="preserve"> (recruitment agencies, external consultants, Employee Assistance Programme, training providers)</w:t>
            </w:r>
            <w:r>
              <w:rPr>
                <w:rFonts w:ascii="Franklin Gothic Book" w:hAnsi="Franklin Gothic Book"/>
              </w:rPr>
              <w:t xml:space="preserve"> ensuring good procurement practice</w:t>
            </w:r>
            <w:r w:rsidR="00524541">
              <w:rPr>
                <w:rFonts w:ascii="Franklin Gothic Book" w:hAnsi="Franklin Gothic Book"/>
              </w:rPr>
              <w:t>.</w:t>
            </w:r>
          </w:p>
          <w:p w14:paraId="2B05D056" w14:textId="6F2B595A" w:rsidR="00C673AD" w:rsidRPr="006D1C6C" w:rsidRDefault="00C673AD" w:rsidP="00D73ADD">
            <w:pPr>
              <w:spacing w:after="120"/>
              <w:rPr>
                <w:rFonts w:ascii="Franklin Gothic Book" w:eastAsia="Arial" w:hAnsi="Franklin Gothic Book" w:cs="Times New Roman"/>
                <w:b/>
                <w:bCs/>
              </w:rPr>
            </w:pPr>
            <w:r w:rsidRPr="006D1C6C">
              <w:rPr>
                <w:rFonts w:ascii="Franklin Gothic Book" w:eastAsia="Arial" w:hAnsi="Franklin Gothic Book" w:cs="Times New Roman"/>
                <w:b/>
                <w:bCs/>
              </w:rPr>
              <w:t>Employee Relations</w:t>
            </w:r>
          </w:p>
          <w:p w14:paraId="67B98C86" w14:textId="73D4204F" w:rsidR="00451F61" w:rsidRDefault="00C673AD" w:rsidP="00EB6A29">
            <w:pPr>
              <w:spacing w:after="120"/>
              <w:rPr>
                <w:rFonts w:ascii="Franklin Gothic Book" w:eastAsia="Arial" w:hAnsi="Franklin Gothic Book" w:cs="Times New Roman"/>
                <w:bCs/>
              </w:rPr>
            </w:pPr>
            <w:r w:rsidRPr="006D1C6C">
              <w:rPr>
                <w:rFonts w:ascii="Franklin Gothic Book" w:eastAsia="Arial" w:hAnsi="Franklin Gothic Book" w:cs="Times New Roman"/>
                <w:bCs/>
              </w:rPr>
              <w:t>To ensure that the individual and collective relationship</w:t>
            </w:r>
            <w:r w:rsidR="008E4ABE">
              <w:rPr>
                <w:rFonts w:ascii="Franklin Gothic Book" w:eastAsia="Arial" w:hAnsi="Franklin Gothic Book" w:cs="Times New Roman"/>
                <w:bCs/>
              </w:rPr>
              <w:t>s</w:t>
            </w:r>
            <w:r w:rsidRPr="006D1C6C">
              <w:rPr>
                <w:rFonts w:ascii="Franklin Gothic Book" w:eastAsia="Arial" w:hAnsi="Franklin Gothic Book" w:cs="Times New Roman"/>
                <w:bCs/>
              </w:rPr>
              <w:t xml:space="preserve"> between the </w:t>
            </w:r>
            <w:r w:rsidR="00F7799E" w:rsidRPr="006D1C6C">
              <w:rPr>
                <w:rFonts w:ascii="Franklin Gothic Book" w:eastAsia="Arial" w:hAnsi="Franklin Gothic Book" w:cs="Times New Roman"/>
                <w:bCs/>
              </w:rPr>
              <w:t>Trust</w:t>
            </w:r>
            <w:r w:rsidR="00D011A6">
              <w:rPr>
                <w:rFonts w:ascii="Franklin Gothic Book" w:eastAsia="Arial" w:hAnsi="Franklin Gothic Book" w:cs="Times New Roman"/>
                <w:bCs/>
              </w:rPr>
              <w:t>,</w:t>
            </w:r>
            <w:r w:rsidRPr="006D1C6C">
              <w:rPr>
                <w:rFonts w:ascii="Franklin Gothic Book" w:eastAsia="Arial" w:hAnsi="Franklin Gothic Book" w:cs="Times New Roman"/>
                <w:bCs/>
              </w:rPr>
              <w:t xml:space="preserve"> its employees</w:t>
            </w:r>
            <w:r w:rsidR="00B840B7">
              <w:rPr>
                <w:rFonts w:ascii="Franklin Gothic Book" w:eastAsia="Arial" w:hAnsi="Franklin Gothic Book" w:cs="Times New Roman"/>
                <w:bCs/>
              </w:rPr>
              <w:t xml:space="preserve"> and employee representatives</w:t>
            </w:r>
            <w:r w:rsidRPr="006D1C6C">
              <w:rPr>
                <w:rFonts w:ascii="Franklin Gothic Book" w:eastAsia="Arial" w:hAnsi="Franklin Gothic Book" w:cs="Times New Roman"/>
                <w:bCs/>
              </w:rPr>
              <w:t xml:space="preserve"> are managed appropriately within a clear </w:t>
            </w:r>
            <w:r w:rsidR="00B840B7">
              <w:rPr>
                <w:rFonts w:ascii="Franklin Gothic Book" w:eastAsia="Arial" w:hAnsi="Franklin Gothic Book" w:cs="Times New Roman"/>
                <w:bCs/>
              </w:rPr>
              <w:t xml:space="preserve">and effective </w:t>
            </w:r>
            <w:r w:rsidRPr="006D1C6C">
              <w:rPr>
                <w:rFonts w:ascii="Franklin Gothic Book" w:eastAsia="Arial" w:hAnsi="Franklin Gothic Book" w:cs="Times New Roman"/>
                <w:bCs/>
              </w:rPr>
              <w:t>framework underpinned by</w:t>
            </w:r>
            <w:r w:rsidR="00FF3E02">
              <w:rPr>
                <w:rFonts w:ascii="Franklin Gothic Book" w:eastAsia="Arial" w:hAnsi="Franklin Gothic Book" w:cs="Times New Roman"/>
                <w:bCs/>
              </w:rPr>
              <w:t xml:space="preserve"> law, best practice</w:t>
            </w:r>
            <w:r w:rsidR="00D97F41">
              <w:rPr>
                <w:rFonts w:ascii="Franklin Gothic Book" w:eastAsia="Arial" w:hAnsi="Franklin Gothic Book" w:cs="Times New Roman"/>
                <w:bCs/>
              </w:rPr>
              <w:t>,</w:t>
            </w:r>
            <w:r w:rsidRPr="006D1C6C">
              <w:rPr>
                <w:rFonts w:ascii="Franklin Gothic Book" w:eastAsia="Arial" w:hAnsi="Franklin Gothic Book" w:cs="Times New Roman"/>
                <w:bCs/>
              </w:rPr>
              <w:t xml:space="preserve"> </w:t>
            </w:r>
            <w:r w:rsidR="00B840B7">
              <w:rPr>
                <w:rFonts w:ascii="Franklin Gothic Book" w:eastAsia="Arial" w:hAnsi="Franklin Gothic Book" w:cs="Times New Roman"/>
                <w:bCs/>
              </w:rPr>
              <w:t>good communication</w:t>
            </w:r>
            <w:r w:rsidR="00533F27">
              <w:rPr>
                <w:rFonts w:ascii="Franklin Gothic Book" w:eastAsia="Arial" w:hAnsi="Franklin Gothic Book" w:cs="Times New Roman"/>
                <w:bCs/>
              </w:rPr>
              <w:t xml:space="preserve"> and</w:t>
            </w:r>
            <w:r w:rsidR="00B840B7">
              <w:rPr>
                <w:rFonts w:ascii="Franklin Gothic Book" w:eastAsia="Arial" w:hAnsi="Franklin Gothic Book" w:cs="Times New Roman"/>
                <w:bCs/>
              </w:rPr>
              <w:t xml:space="preserve"> </w:t>
            </w:r>
            <w:r w:rsidRPr="006D1C6C">
              <w:rPr>
                <w:rFonts w:ascii="Franklin Gothic Book" w:eastAsia="Arial" w:hAnsi="Franklin Gothic Book" w:cs="Times New Roman"/>
                <w:bCs/>
              </w:rPr>
              <w:t>organisation culture.</w:t>
            </w:r>
            <w:r w:rsidR="00EB6A29">
              <w:rPr>
                <w:rFonts w:ascii="Franklin Gothic Book" w:eastAsia="Arial" w:hAnsi="Franklin Gothic Book" w:cs="Times New Roman"/>
                <w:bCs/>
              </w:rPr>
              <w:t xml:space="preserve"> </w:t>
            </w:r>
          </w:p>
          <w:p w14:paraId="09F3BB74" w14:textId="77777777" w:rsidR="00FB6621" w:rsidRPr="006D1C6C" w:rsidRDefault="00FB6621" w:rsidP="00FB6621">
            <w:pPr>
              <w:spacing w:after="120"/>
              <w:rPr>
                <w:rFonts w:ascii="Franklin Gothic Book" w:eastAsia="Arial" w:hAnsi="Franklin Gothic Book" w:cs="Times New Roman"/>
                <w:bCs/>
              </w:rPr>
            </w:pPr>
            <w:r w:rsidRPr="00EB6A29">
              <w:rPr>
                <w:rFonts w:ascii="Franklin Gothic Book" w:eastAsia="Arial" w:hAnsi="Franklin Gothic Book" w:cs="Times New Roman"/>
                <w:bCs/>
              </w:rPr>
              <w:t>To develop</w:t>
            </w:r>
            <w:r>
              <w:rPr>
                <w:rFonts w:ascii="Franklin Gothic Book" w:eastAsia="Arial" w:hAnsi="Franklin Gothic Book" w:cs="Times New Roman"/>
                <w:bCs/>
              </w:rPr>
              <w:t>,</w:t>
            </w:r>
            <w:r w:rsidRPr="00EB6A29">
              <w:rPr>
                <w:rFonts w:ascii="Franklin Gothic Book" w:eastAsia="Arial" w:hAnsi="Franklin Gothic Book" w:cs="Times New Roman"/>
                <w:bCs/>
              </w:rPr>
              <w:t xml:space="preserve"> </w:t>
            </w:r>
            <w:r>
              <w:rPr>
                <w:rFonts w:ascii="Franklin Gothic Book" w:eastAsia="Arial" w:hAnsi="Franklin Gothic Book" w:cs="Times New Roman"/>
                <w:bCs/>
              </w:rPr>
              <w:t xml:space="preserve">consult on with the relevant stakeholders and </w:t>
            </w:r>
            <w:r w:rsidRPr="00EB6A29">
              <w:rPr>
                <w:rFonts w:ascii="Franklin Gothic Book" w:eastAsia="Arial" w:hAnsi="Franklin Gothic Book" w:cs="Times New Roman"/>
                <w:bCs/>
              </w:rPr>
              <w:t>update</w:t>
            </w:r>
            <w:r>
              <w:rPr>
                <w:rFonts w:ascii="Franklin Gothic Book" w:eastAsia="Arial" w:hAnsi="Franklin Gothic Book" w:cs="Times New Roman"/>
                <w:bCs/>
              </w:rPr>
              <w:t xml:space="preserve"> </w:t>
            </w:r>
            <w:r w:rsidRPr="00EB6A29">
              <w:rPr>
                <w:rFonts w:ascii="Franklin Gothic Book" w:eastAsia="Arial" w:hAnsi="Franklin Gothic Book" w:cs="Times New Roman"/>
                <w:bCs/>
              </w:rPr>
              <w:t>HR policies and procedures in line with current legislation, organisational objectives and best practice.</w:t>
            </w:r>
          </w:p>
          <w:p w14:paraId="3BA68396" w14:textId="0FC5C8E1" w:rsidR="00E3005A" w:rsidRDefault="00EB6A29" w:rsidP="00E3005A">
            <w:pPr>
              <w:spacing w:after="120"/>
              <w:jc w:val="both"/>
              <w:rPr>
                <w:rFonts w:ascii="Franklin Gothic Book" w:hAnsi="Franklin Gothic Book"/>
              </w:rPr>
            </w:pPr>
            <w:r w:rsidRPr="006D1C6C">
              <w:rPr>
                <w:rFonts w:ascii="Franklin Gothic Book" w:eastAsia="Arial" w:hAnsi="Franklin Gothic Book" w:cs="Times New Roman"/>
                <w:bCs/>
              </w:rPr>
              <w:t>To</w:t>
            </w:r>
            <w:r>
              <w:rPr>
                <w:rFonts w:ascii="Franklin Gothic Book" w:eastAsia="Arial" w:hAnsi="Franklin Gothic Book" w:cs="Times New Roman"/>
                <w:bCs/>
              </w:rPr>
              <w:t xml:space="preserve"> </w:t>
            </w:r>
            <w:r w:rsidRPr="006D1C6C">
              <w:rPr>
                <w:rFonts w:ascii="Franklin Gothic Book" w:eastAsia="Arial" w:hAnsi="Franklin Gothic Book" w:cs="Times New Roman"/>
                <w:bCs/>
              </w:rPr>
              <w:t xml:space="preserve">coach and support managers </w:t>
            </w:r>
            <w:r>
              <w:rPr>
                <w:rFonts w:ascii="Franklin Gothic Book" w:eastAsia="Arial" w:hAnsi="Franklin Gothic Book" w:cs="Times New Roman"/>
                <w:bCs/>
              </w:rPr>
              <w:t>through</w:t>
            </w:r>
            <w:r w:rsidRPr="006D1C6C">
              <w:rPr>
                <w:rFonts w:ascii="Franklin Gothic Book" w:eastAsia="Arial" w:hAnsi="Franklin Gothic Book" w:cs="Times New Roman"/>
                <w:bCs/>
              </w:rPr>
              <w:t xml:space="preserve"> </w:t>
            </w:r>
            <w:r>
              <w:rPr>
                <w:rFonts w:ascii="Franklin Gothic Book" w:eastAsia="Arial" w:hAnsi="Franklin Gothic Book" w:cs="Times New Roman"/>
                <w:bCs/>
              </w:rPr>
              <w:t>employee relations issues</w:t>
            </w:r>
            <w:r w:rsidR="00AC1EBD">
              <w:rPr>
                <w:rFonts w:ascii="Franklin Gothic Book" w:eastAsia="Arial" w:hAnsi="Franklin Gothic Book" w:cs="Times New Roman"/>
                <w:bCs/>
              </w:rPr>
              <w:t xml:space="preserve"> and </w:t>
            </w:r>
            <w:r w:rsidR="00AA067C">
              <w:rPr>
                <w:rFonts w:ascii="Franklin Gothic Book" w:hAnsi="Franklin Gothic Book"/>
              </w:rPr>
              <w:t>facilitate effective resolution in employee relations cases.</w:t>
            </w:r>
          </w:p>
          <w:p w14:paraId="4C9A11B7" w14:textId="77777777" w:rsidR="00DA0D7B" w:rsidRDefault="00DA0D7B" w:rsidP="00DA0D7B">
            <w:pPr>
              <w:spacing w:after="120"/>
              <w:rPr>
                <w:rFonts w:ascii="Franklin Gothic Book" w:eastAsia="Arial" w:hAnsi="Franklin Gothic Book" w:cs="Times New Roman"/>
                <w:bCs/>
              </w:rPr>
            </w:pPr>
            <w:r w:rsidRPr="006D1C6C">
              <w:rPr>
                <w:rFonts w:ascii="Franklin Gothic Book" w:eastAsia="Arial" w:hAnsi="Franklin Gothic Book" w:cs="Times New Roman"/>
                <w:bCs/>
              </w:rPr>
              <w:t xml:space="preserve">To </w:t>
            </w:r>
            <w:r>
              <w:rPr>
                <w:rFonts w:ascii="Franklin Gothic Book" w:eastAsia="Arial" w:hAnsi="Franklin Gothic Book" w:cs="Times New Roman"/>
                <w:bCs/>
              </w:rPr>
              <w:t xml:space="preserve">advise </w:t>
            </w:r>
            <w:r w:rsidRPr="00F268C0">
              <w:rPr>
                <w:rFonts w:ascii="Franklin Gothic Book" w:eastAsia="Arial" w:hAnsi="Franklin Gothic Book" w:cs="Times New Roman"/>
              </w:rPr>
              <w:t>Head of Strategy, Finance and Corporate Services</w:t>
            </w:r>
            <w:r>
              <w:rPr>
                <w:rFonts w:ascii="Franklin Gothic Book" w:eastAsia="Arial" w:hAnsi="Franklin Gothic Book" w:cs="Times New Roman"/>
              </w:rPr>
              <w:t xml:space="preserve"> of any potential need to</w:t>
            </w:r>
            <w:r>
              <w:rPr>
                <w:rFonts w:ascii="Franklin Gothic Book" w:eastAsia="Arial" w:hAnsi="Franklin Gothic Book" w:cs="Times New Roman"/>
                <w:bCs/>
              </w:rPr>
              <w:t xml:space="preserve"> </w:t>
            </w:r>
            <w:r w:rsidRPr="006D1C6C">
              <w:rPr>
                <w:rFonts w:ascii="Franklin Gothic Book" w:eastAsia="Arial" w:hAnsi="Franklin Gothic Book" w:cs="Times New Roman"/>
                <w:bCs/>
              </w:rPr>
              <w:t>instruct</w:t>
            </w:r>
            <w:r>
              <w:rPr>
                <w:rFonts w:ascii="Franklin Gothic Book" w:eastAsia="Arial" w:hAnsi="Franklin Gothic Book" w:cs="Times New Roman"/>
                <w:bCs/>
              </w:rPr>
              <w:t xml:space="preserve"> employment law</w:t>
            </w:r>
            <w:r w:rsidRPr="006D1C6C">
              <w:rPr>
                <w:rFonts w:ascii="Franklin Gothic Book" w:eastAsia="Arial" w:hAnsi="Franklin Gothic Book" w:cs="Times New Roman"/>
                <w:bCs/>
              </w:rPr>
              <w:t xml:space="preserve"> solicitors</w:t>
            </w:r>
            <w:r>
              <w:rPr>
                <w:rFonts w:ascii="Franklin Gothic Book" w:eastAsia="Arial" w:hAnsi="Franklin Gothic Book" w:cs="Times New Roman"/>
                <w:bCs/>
              </w:rPr>
              <w:t xml:space="preserve"> or other external consultants</w:t>
            </w:r>
            <w:r w:rsidRPr="006D1C6C">
              <w:rPr>
                <w:rFonts w:ascii="Franklin Gothic Book" w:eastAsia="Arial" w:hAnsi="Franklin Gothic Book" w:cs="Times New Roman"/>
                <w:bCs/>
              </w:rPr>
              <w:t>.</w:t>
            </w:r>
          </w:p>
          <w:p w14:paraId="64F7C9C3" w14:textId="36D34020" w:rsidR="00C673AD" w:rsidRPr="0061750C" w:rsidRDefault="0061750C" w:rsidP="00EF2060">
            <w:pPr>
              <w:spacing w:before="240" w:after="120"/>
              <w:jc w:val="both"/>
              <w:rPr>
                <w:rFonts w:ascii="Franklin Gothic Book" w:hAnsi="Franklin Gothic Book"/>
                <w:b/>
              </w:rPr>
            </w:pPr>
            <w:r w:rsidRPr="00D73ADD">
              <w:rPr>
                <w:rFonts w:ascii="Franklin Gothic Book" w:hAnsi="Franklin Gothic Book"/>
                <w:b/>
              </w:rPr>
              <w:t>Recruitment</w:t>
            </w:r>
          </w:p>
          <w:p w14:paraId="655ADC64" w14:textId="3D1F2F0A" w:rsidR="00C673AD" w:rsidRPr="006D1C6C" w:rsidRDefault="00C673AD" w:rsidP="00EF2060">
            <w:pPr>
              <w:spacing w:after="120"/>
              <w:jc w:val="both"/>
              <w:rPr>
                <w:rFonts w:ascii="Franklin Gothic Book" w:hAnsi="Franklin Gothic Book"/>
              </w:rPr>
            </w:pPr>
            <w:r w:rsidRPr="006D1C6C">
              <w:rPr>
                <w:rFonts w:ascii="Franklin Gothic Book" w:hAnsi="Franklin Gothic Book"/>
              </w:rPr>
              <w:t xml:space="preserve">To develop and </w:t>
            </w:r>
            <w:r w:rsidR="000A24A9" w:rsidRPr="006D1C6C">
              <w:rPr>
                <w:rFonts w:ascii="Franklin Gothic Book" w:hAnsi="Franklin Gothic Book"/>
              </w:rPr>
              <w:t>facilitate</w:t>
            </w:r>
            <w:r w:rsidRPr="006D1C6C">
              <w:rPr>
                <w:rFonts w:ascii="Franklin Gothic Book" w:hAnsi="Franklin Gothic Book"/>
              </w:rPr>
              <w:t xml:space="preserve"> processes for </w:t>
            </w:r>
            <w:r w:rsidR="000A24A9" w:rsidRPr="006D1C6C">
              <w:rPr>
                <w:rFonts w:ascii="Franklin Gothic Book" w:hAnsi="Franklin Gothic Book"/>
              </w:rPr>
              <w:t xml:space="preserve">in-house and external </w:t>
            </w:r>
            <w:r w:rsidRPr="006D1C6C">
              <w:rPr>
                <w:rFonts w:ascii="Franklin Gothic Book" w:hAnsi="Franklin Gothic Book"/>
              </w:rPr>
              <w:t>recruitment</w:t>
            </w:r>
            <w:r w:rsidR="00EE5347">
              <w:rPr>
                <w:rFonts w:ascii="Franklin Gothic Book" w:hAnsi="Franklin Gothic Book"/>
              </w:rPr>
              <w:t xml:space="preserve"> contributing to diversifying YMT workforce</w:t>
            </w:r>
            <w:r w:rsidRPr="006D1C6C">
              <w:rPr>
                <w:rFonts w:ascii="Franklin Gothic Book" w:hAnsi="Franklin Gothic Book"/>
              </w:rPr>
              <w:t>.</w:t>
            </w:r>
          </w:p>
          <w:p w14:paraId="63381779" w14:textId="0B391356" w:rsidR="00C673AD" w:rsidRPr="006D1C6C" w:rsidRDefault="00C673AD" w:rsidP="00EF2060">
            <w:pPr>
              <w:spacing w:after="120"/>
              <w:jc w:val="both"/>
              <w:rPr>
                <w:rFonts w:ascii="Franklin Gothic Book" w:hAnsi="Franklin Gothic Book"/>
              </w:rPr>
            </w:pPr>
            <w:r w:rsidRPr="4B99FECD">
              <w:rPr>
                <w:rFonts w:ascii="Franklin Gothic Book" w:hAnsi="Franklin Gothic Book"/>
              </w:rPr>
              <w:t>To support Board recruitment</w:t>
            </w:r>
            <w:r w:rsidR="7E09DF59" w:rsidRPr="4B99FECD">
              <w:rPr>
                <w:rFonts w:ascii="Franklin Gothic Book" w:hAnsi="Franklin Gothic Book"/>
              </w:rPr>
              <w:t xml:space="preserve"> of new Trustees on an annual basis</w:t>
            </w:r>
          </w:p>
          <w:p w14:paraId="79E95CB6" w14:textId="1FD557AE" w:rsidR="00C673AD" w:rsidRDefault="00C673AD" w:rsidP="00EF2060">
            <w:pPr>
              <w:spacing w:after="120"/>
              <w:jc w:val="both"/>
              <w:rPr>
                <w:rFonts w:ascii="Franklin Gothic Book" w:hAnsi="Franklin Gothic Book"/>
              </w:rPr>
            </w:pPr>
            <w:r w:rsidRPr="006D1C6C">
              <w:rPr>
                <w:rFonts w:ascii="Franklin Gothic Book" w:hAnsi="Franklin Gothic Book"/>
              </w:rPr>
              <w:t>To design and manage employee induction processes ensuring full and effective inductions by managers.</w:t>
            </w:r>
          </w:p>
          <w:p w14:paraId="56916848" w14:textId="04B3CCEE" w:rsidR="00A532DE" w:rsidRPr="006D1C6C" w:rsidRDefault="00A532DE" w:rsidP="00EF2060">
            <w:pPr>
              <w:spacing w:after="120"/>
              <w:jc w:val="both"/>
              <w:rPr>
                <w:rFonts w:ascii="Franklin Gothic Book" w:hAnsi="Franklin Gothic Book"/>
              </w:rPr>
            </w:pPr>
            <w:r>
              <w:rPr>
                <w:rFonts w:ascii="Franklin Gothic Book" w:hAnsi="Franklin Gothic Book"/>
              </w:rPr>
              <w:t>To design and implement an effective apprenticeship scheme within the Trust.</w:t>
            </w:r>
          </w:p>
          <w:p w14:paraId="190CFC7C" w14:textId="56CC6E80" w:rsidR="00C673AD" w:rsidRPr="006D1C6C" w:rsidRDefault="00C673AD" w:rsidP="00EF2060">
            <w:pPr>
              <w:spacing w:after="120"/>
              <w:jc w:val="both"/>
              <w:rPr>
                <w:rFonts w:ascii="Franklin Gothic Book" w:hAnsi="Franklin Gothic Book"/>
              </w:rPr>
            </w:pPr>
            <w:r w:rsidRPr="006D1C6C">
              <w:rPr>
                <w:rFonts w:ascii="Franklin Gothic Book" w:hAnsi="Franklin Gothic Book"/>
              </w:rPr>
              <w:t>To ensure consistency of Job Descriptions throughout the Trust.</w:t>
            </w:r>
          </w:p>
          <w:p w14:paraId="2B7B0482" w14:textId="7BFA91FA" w:rsidR="005A49B2" w:rsidRPr="00D73ADD" w:rsidRDefault="005A49B2" w:rsidP="00EF2060">
            <w:pPr>
              <w:spacing w:after="120"/>
              <w:jc w:val="both"/>
              <w:rPr>
                <w:rFonts w:ascii="Franklin Gothic Book" w:hAnsi="Franklin Gothic Book"/>
                <w:b/>
                <w:bCs/>
              </w:rPr>
            </w:pPr>
            <w:r w:rsidRPr="00D73ADD">
              <w:rPr>
                <w:rFonts w:ascii="Franklin Gothic Book" w:hAnsi="Franklin Gothic Book"/>
                <w:b/>
                <w:bCs/>
              </w:rPr>
              <w:t>Equity, Diversity and Inclusion</w:t>
            </w:r>
          </w:p>
          <w:p w14:paraId="63291F49" w14:textId="2631FFA1" w:rsidR="00C673AD" w:rsidRDefault="174FD8A2" w:rsidP="00EF2060">
            <w:pPr>
              <w:spacing w:after="120"/>
              <w:jc w:val="both"/>
              <w:rPr>
                <w:rFonts w:ascii="Franklin Gothic Book" w:hAnsi="Franklin Gothic Book"/>
              </w:rPr>
            </w:pPr>
            <w:r w:rsidRPr="4B99FECD">
              <w:rPr>
                <w:rFonts w:ascii="Franklin Gothic Book" w:hAnsi="Franklin Gothic Book"/>
              </w:rPr>
              <w:t>Working with YMT’s EDI Change Group and with guidance from Head of Strategy, Finance and Corporate Services, t</w:t>
            </w:r>
            <w:r w:rsidR="6E9C5791" w:rsidRPr="4B99FECD">
              <w:rPr>
                <w:rFonts w:ascii="Franklin Gothic Book" w:hAnsi="Franklin Gothic Book"/>
              </w:rPr>
              <w:t>o draft</w:t>
            </w:r>
            <w:r w:rsidR="5DEA73FA" w:rsidRPr="4B99FECD">
              <w:rPr>
                <w:rFonts w:ascii="Franklin Gothic Book" w:hAnsi="Franklin Gothic Book"/>
              </w:rPr>
              <w:t xml:space="preserve"> and actively monitor</w:t>
            </w:r>
            <w:r w:rsidR="6E9C5791" w:rsidRPr="4B99FECD">
              <w:rPr>
                <w:rFonts w:ascii="Franklin Gothic Book" w:hAnsi="Franklin Gothic Book"/>
              </w:rPr>
              <w:t xml:space="preserve"> </w:t>
            </w:r>
            <w:r w:rsidR="00C673AD" w:rsidRPr="4B99FECD">
              <w:rPr>
                <w:rFonts w:ascii="Franklin Gothic Book" w:hAnsi="Franklin Gothic Book"/>
              </w:rPr>
              <w:t xml:space="preserve">YMT’s </w:t>
            </w:r>
            <w:r w:rsidR="6E9C5791" w:rsidRPr="4B99FECD">
              <w:rPr>
                <w:rFonts w:ascii="Franklin Gothic Book" w:hAnsi="Franklin Gothic Book"/>
              </w:rPr>
              <w:t xml:space="preserve">Equity, Diversity and Inclusion </w:t>
            </w:r>
            <w:r w:rsidR="00C673AD" w:rsidRPr="4B99FECD">
              <w:rPr>
                <w:rFonts w:ascii="Franklin Gothic Book" w:hAnsi="Franklin Gothic Book"/>
              </w:rPr>
              <w:t>Action Plan</w:t>
            </w:r>
            <w:r w:rsidR="1182E921" w:rsidRPr="4B99FECD">
              <w:rPr>
                <w:rFonts w:ascii="Franklin Gothic Book" w:hAnsi="Franklin Gothic Book"/>
              </w:rPr>
              <w:t>.</w:t>
            </w:r>
          </w:p>
          <w:p w14:paraId="7F07B553" w14:textId="43539C4E" w:rsidR="00B419BB" w:rsidRDefault="54A4BE33" w:rsidP="00B419BB">
            <w:pPr>
              <w:spacing w:after="120"/>
              <w:jc w:val="both"/>
              <w:rPr>
                <w:rFonts w:ascii="Franklin Gothic Book" w:hAnsi="Franklin Gothic Book"/>
              </w:rPr>
            </w:pPr>
            <w:r w:rsidRPr="4B99FECD">
              <w:rPr>
                <w:rFonts w:ascii="Franklin Gothic Book" w:hAnsi="Franklin Gothic Book"/>
              </w:rPr>
              <w:t>To ensure workforce and</w:t>
            </w:r>
            <w:r w:rsidR="4D5AC91B" w:rsidRPr="4B99FECD">
              <w:rPr>
                <w:rFonts w:ascii="Franklin Gothic Book" w:hAnsi="Franklin Gothic Book"/>
              </w:rPr>
              <w:t xml:space="preserve"> Board</w:t>
            </w:r>
            <w:r w:rsidRPr="4B99FECD">
              <w:rPr>
                <w:rFonts w:ascii="Franklin Gothic Book" w:hAnsi="Franklin Gothic Book"/>
              </w:rPr>
              <w:t xml:space="preserve"> diversity targets are acted on and reported to Arts Council England </w:t>
            </w:r>
          </w:p>
          <w:p w14:paraId="6A7FAEED" w14:textId="17D564EC" w:rsidR="000075EA" w:rsidRDefault="000075EA" w:rsidP="00EF2060">
            <w:pPr>
              <w:spacing w:after="120"/>
              <w:jc w:val="both"/>
              <w:rPr>
                <w:rFonts w:ascii="Franklin Gothic Book" w:hAnsi="Franklin Gothic Book"/>
                <w:lang w:eastAsia="en-GB"/>
              </w:rPr>
            </w:pPr>
            <w:r>
              <w:rPr>
                <w:rFonts w:ascii="Franklin Gothic Book" w:hAnsi="Franklin Gothic Book"/>
                <w:lang w:eastAsia="en-GB"/>
              </w:rPr>
              <w:t xml:space="preserve">To plan and implement </w:t>
            </w:r>
            <w:r w:rsidR="008302C2">
              <w:rPr>
                <w:rFonts w:ascii="Franklin Gothic Book" w:hAnsi="Franklin Gothic Book"/>
                <w:lang w:eastAsia="en-GB"/>
              </w:rPr>
              <w:t>Equity, Diversity and Inclusion related training programmes for management and staff.</w:t>
            </w:r>
          </w:p>
          <w:p w14:paraId="708D63B5" w14:textId="01886027" w:rsidR="005C1B90" w:rsidRDefault="005C1B90" w:rsidP="00EF2060">
            <w:pPr>
              <w:spacing w:after="120"/>
              <w:jc w:val="both"/>
              <w:rPr>
                <w:rFonts w:ascii="Franklin Gothic Book" w:hAnsi="Franklin Gothic Book"/>
                <w:lang w:eastAsia="en-GB"/>
              </w:rPr>
            </w:pPr>
            <w:r>
              <w:rPr>
                <w:rFonts w:ascii="Franklin Gothic Book" w:hAnsi="Franklin Gothic Book"/>
                <w:lang w:eastAsia="en-GB"/>
              </w:rPr>
              <w:t>To</w:t>
            </w:r>
            <w:r w:rsidR="009A46AD">
              <w:rPr>
                <w:rFonts w:ascii="Franklin Gothic Book" w:hAnsi="Franklin Gothic Book"/>
                <w:lang w:eastAsia="en-GB"/>
              </w:rPr>
              <w:t xml:space="preserve"> actively</w:t>
            </w:r>
            <w:r>
              <w:rPr>
                <w:rFonts w:ascii="Franklin Gothic Book" w:hAnsi="Franklin Gothic Book"/>
                <w:lang w:eastAsia="en-GB"/>
              </w:rPr>
              <w:t xml:space="preserve"> contribute to meeting the Trust’s Equity, Diversity and Inclusion related objectives and outcomes.</w:t>
            </w:r>
          </w:p>
          <w:p w14:paraId="6019DFF8" w14:textId="2EBF101B" w:rsidR="00C673AD" w:rsidRPr="006D1C6C" w:rsidRDefault="00C673AD" w:rsidP="00EF2060">
            <w:pPr>
              <w:spacing w:before="240" w:after="120"/>
              <w:jc w:val="both"/>
              <w:rPr>
                <w:rFonts w:ascii="Franklin Gothic Book" w:hAnsi="Franklin Gothic Book"/>
                <w:b/>
              </w:rPr>
            </w:pPr>
            <w:r w:rsidRPr="006D1C6C">
              <w:rPr>
                <w:rFonts w:ascii="Franklin Gothic Book" w:hAnsi="Franklin Gothic Book"/>
                <w:b/>
              </w:rPr>
              <w:t>Learning and Development</w:t>
            </w:r>
          </w:p>
          <w:p w14:paraId="5BB224E7" w14:textId="78180906" w:rsidR="00C673AD" w:rsidRPr="006D1C6C" w:rsidRDefault="00C673AD" w:rsidP="00EF2060">
            <w:pPr>
              <w:spacing w:after="120"/>
              <w:jc w:val="both"/>
              <w:rPr>
                <w:rFonts w:ascii="Franklin Gothic Book" w:hAnsi="Franklin Gothic Book"/>
              </w:rPr>
            </w:pPr>
            <w:r w:rsidRPr="006D1C6C">
              <w:rPr>
                <w:rFonts w:ascii="Franklin Gothic Book" w:hAnsi="Franklin Gothic Book"/>
              </w:rPr>
              <w:t>To work with managers and leaders to develop learning and CPD strategies that align with organisational need</w:t>
            </w:r>
            <w:r w:rsidR="005C33F2">
              <w:rPr>
                <w:rFonts w:ascii="Franklin Gothic Book" w:hAnsi="Franklin Gothic Book"/>
              </w:rPr>
              <w:t>s</w:t>
            </w:r>
            <w:r w:rsidRPr="006D1C6C">
              <w:rPr>
                <w:rFonts w:ascii="Franklin Gothic Book" w:hAnsi="Franklin Gothic Book"/>
              </w:rPr>
              <w:t xml:space="preserve"> and priorities, finding and assessing delivery channels and managing costs.</w:t>
            </w:r>
          </w:p>
          <w:p w14:paraId="6910E5CA" w14:textId="2BC60089" w:rsidR="00C673AD" w:rsidRPr="006D1C6C" w:rsidRDefault="00C673AD" w:rsidP="00EF2060">
            <w:pPr>
              <w:spacing w:after="120"/>
              <w:jc w:val="both"/>
              <w:rPr>
                <w:rFonts w:ascii="Franklin Gothic Book" w:hAnsi="Franklin Gothic Book"/>
              </w:rPr>
            </w:pPr>
            <w:r w:rsidRPr="006D1C6C">
              <w:rPr>
                <w:rFonts w:ascii="Franklin Gothic Book" w:hAnsi="Franklin Gothic Book"/>
              </w:rPr>
              <w:t>To ensure that effective performance management processes are in place and being utilised.</w:t>
            </w:r>
          </w:p>
          <w:p w14:paraId="7212E98A" w14:textId="3C8CAFC3" w:rsidR="00BF558C" w:rsidRPr="006D1C6C" w:rsidRDefault="00BF558C" w:rsidP="00EF2060">
            <w:pPr>
              <w:spacing w:after="120"/>
              <w:rPr>
                <w:rFonts w:ascii="Franklin Gothic Book" w:eastAsia="Arial" w:hAnsi="Franklin Gothic Book" w:cs="Times New Roman"/>
              </w:rPr>
            </w:pPr>
            <w:r w:rsidRPr="006D1C6C">
              <w:rPr>
                <w:rFonts w:ascii="Franklin Gothic Book" w:eastAsia="Arial" w:hAnsi="Franklin Gothic Book" w:cs="Times New Roman"/>
              </w:rPr>
              <w:t>To manage Training budget reflecting and identifying training needs across the organisation</w:t>
            </w:r>
            <w:r w:rsidR="007C2710">
              <w:rPr>
                <w:rFonts w:ascii="Franklin Gothic Book" w:eastAsia="Arial" w:hAnsi="Franklin Gothic Book" w:cs="Times New Roman"/>
              </w:rPr>
              <w:t xml:space="preserve"> and ensuring </w:t>
            </w:r>
            <w:r w:rsidR="008D7999">
              <w:rPr>
                <w:rFonts w:ascii="Franklin Gothic Book" w:eastAsia="Arial" w:hAnsi="Franklin Gothic Book" w:cs="Times New Roman"/>
              </w:rPr>
              <w:t>that</w:t>
            </w:r>
            <w:r w:rsidR="001A0CAC">
              <w:rPr>
                <w:rFonts w:ascii="Franklin Gothic Book" w:eastAsia="Arial" w:hAnsi="Franklin Gothic Book" w:cs="Times New Roman"/>
              </w:rPr>
              <w:t xml:space="preserve"> the</w:t>
            </w:r>
            <w:r w:rsidR="008D7999">
              <w:rPr>
                <w:rFonts w:ascii="Franklin Gothic Book" w:eastAsia="Arial" w:hAnsi="Franklin Gothic Book" w:cs="Times New Roman"/>
              </w:rPr>
              <w:t xml:space="preserve"> investment is fit for purpose.</w:t>
            </w:r>
          </w:p>
          <w:p w14:paraId="3626A46B" w14:textId="05EAB545" w:rsidR="00C673AD" w:rsidRPr="006D1C6C" w:rsidRDefault="00653767" w:rsidP="00EF2060">
            <w:pPr>
              <w:spacing w:before="240" w:after="120"/>
              <w:jc w:val="both"/>
              <w:rPr>
                <w:rFonts w:ascii="Franklin Gothic Book" w:hAnsi="Franklin Gothic Book"/>
                <w:b/>
              </w:rPr>
            </w:pPr>
            <w:r w:rsidRPr="006D1C6C">
              <w:rPr>
                <w:rFonts w:ascii="Franklin Gothic Book" w:hAnsi="Franklin Gothic Book"/>
                <w:b/>
              </w:rPr>
              <w:t xml:space="preserve">Employee </w:t>
            </w:r>
            <w:r w:rsidR="00C673AD" w:rsidRPr="006D1C6C">
              <w:rPr>
                <w:rFonts w:ascii="Franklin Gothic Book" w:hAnsi="Franklin Gothic Book"/>
                <w:b/>
              </w:rPr>
              <w:t>Reward and Recognition</w:t>
            </w:r>
          </w:p>
          <w:p w14:paraId="037E6ED9" w14:textId="7980BFD8" w:rsidR="00C673AD" w:rsidRDefault="002172D3" w:rsidP="00EF2060">
            <w:pPr>
              <w:spacing w:after="120"/>
              <w:jc w:val="both"/>
              <w:rPr>
                <w:rFonts w:ascii="Franklin Gothic Book" w:hAnsi="Franklin Gothic Book"/>
              </w:rPr>
            </w:pPr>
            <w:r>
              <w:rPr>
                <w:rFonts w:ascii="Franklin Gothic Book" w:hAnsi="Franklin Gothic Book"/>
              </w:rPr>
              <w:t>To contribute to YMT Pay Strategy</w:t>
            </w:r>
            <w:r w:rsidR="00EF42CA">
              <w:rPr>
                <w:rFonts w:ascii="Franklin Gothic Book" w:hAnsi="Franklin Gothic Book"/>
              </w:rPr>
              <w:t xml:space="preserve"> </w:t>
            </w:r>
            <w:r w:rsidR="007D498B">
              <w:rPr>
                <w:rFonts w:ascii="Franklin Gothic Book" w:hAnsi="Franklin Gothic Book"/>
              </w:rPr>
              <w:t xml:space="preserve">and the annual pay remit </w:t>
            </w:r>
            <w:r w:rsidR="00EF42CA">
              <w:rPr>
                <w:rFonts w:ascii="Franklin Gothic Book" w:hAnsi="Franklin Gothic Book"/>
              </w:rPr>
              <w:t xml:space="preserve">with guidance from Head of Strategy, Finance and Corporate Services </w:t>
            </w:r>
            <w:r w:rsidR="00305816">
              <w:rPr>
                <w:rFonts w:ascii="Franklin Gothic Book" w:hAnsi="Franklin Gothic Book"/>
              </w:rPr>
              <w:t>and</w:t>
            </w:r>
            <w:r w:rsidR="00C673AD" w:rsidRPr="006D1C6C">
              <w:rPr>
                <w:rFonts w:ascii="Franklin Gothic Book" w:hAnsi="Franklin Gothic Book"/>
              </w:rPr>
              <w:t xml:space="preserve"> ensure appropriate reward for roles noting professional benchmarks and relevant performance requirements.</w:t>
            </w:r>
          </w:p>
          <w:p w14:paraId="4AAF4B46" w14:textId="5EBBC0D1" w:rsidR="003052A8" w:rsidRDefault="003052A8" w:rsidP="00EF2060">
            <w:pPr>
              <w:spacing w:after="120"/>
              <w:jc w:val="both"/>
              <w:rPr>
                <w:rFonts w:ascii="Franklin Gothic Book" w:hAnsi="Franklin Gothic Book"/>
              </w:rPr>
            </w:pPr>
            <w:r>
              <w:rPr>
                <w:rFonts w:ascii="Franklin Gothic Book" w:hAnsi="Franklin Gothic Book"/>
              </w:rPr>
              <w:t>To manage job evaluation process ensuring that it is in line with Korn Ferry Hay Group methodology</w:t>
            </w:r>
            <w:r w:rsidR="005D5B2A">
              <w:rPr>
                <w:rFonts w:ascii="Franklin Gothic Book" w:hAnsi="Franklin Gothic Book"/>
              </w:rPr>
              <w:t xml:space="preserve"> and YMT Job Evaluation policy.</w:t>
            </w:r>
          </w:p>
          <w:p w14:paraId="6AF31BF5" w14:textId="5CA54736" w:rsidR="001A0CAC" w:rsidRPr="006D1C6C" w:rsidRDefault="001A0CAC" w:rsidP="001A0CAC">
            <w:pPr>
              <w:spacing w:after="120"/>
              <w:jc w:val="both"/>
              <w:rPr>
                <w:rFonts w:ascii="Franklin Gothic Book" w:hAnsi="Franklin Gothic Book"/>
              </w:rPr>
            </w:pPr>
            <w:r w:rsidRPr="006D1C6C">
              <w:rPr>
                <w:rFonts w:ascii="Franklin Gothic Book" w:hAnsi="Franklin Gothic Book"/>
              </w:rPr>
              <w:t>To develop, implement and manage an appropriate employee benefits offer</w:t>
            </w:r>
            <w:r w:rsidR="00F74E66">
              <w:rPr>
                <w:rFonts w:ascii="Franklin Gothic Book" w:hAnsi="Franklin Gothic Book"/>
              </w:rPr>
              <w:t>, including consideration of the implementation of performance related pay.</w:t>
            </w:r>
          </w:p>
          <w:p w14:paraId="6A3FE0B8" w14:textId="4567B566" w:rsidR="009F6474" w:rsidRPr="006D1C6C" w:rsidRDefault="009F6474" w:rsidP="00EF2060">
            <w:pPr>
              <w:spacing w:after="120"/>
              <w:jc w:val="both"/>
              <w:rPr>
                <w:rFonts w:ascii="Franklin Gothic Book" w:hAnsi="Franklin Gothic Book"/>
              </w:rPr>
            </w:pPr>
            <w:r w:rsidRPr="006D1C6C">
              <w:rPr>
                <w:rFonts w:ascii="Franklin Gothic Book" w:hAnsi="Franklin Gothic Book"/>
              </w:rPr>
              <w:t xml:space="preserve">To share responsibility with Finance for the sign off of monthly payroll ensuring that staff are accurately </w:t>
            </w:r>
            <w:r w:rsidR="00DB182C" w:rsidRPr="006D1C6C">
              <w:rPr>
                <w:rFonts w:ascii="Franklin Gothic Book" w:hAnsi="Franklin Gothic Book"/>
              </w:rPr>
              <w:t>paid,</w:t>
            </w:r>
            <w:r w:rsidRPr="006D1C6C">
              <w:rPr>
                <w:rFonts w:ascii="Franklin Gothic Book" w:hAnsi="Franklin Gothic Book"/>
              </w:rPr>
              <w:t xml:space="preserve"> and all the changes are acted on.</w:t>
            </w:r>
          </w:p>
          <w:p w14:paraId="246F235F" w14:textId="77777777" w:rsidR="00C673AD" w:rsidRPr="006D1C6C" w:rsidRDefault="00C673AD" w:rsidP="00EF2060">
            <w:pPr>
              <w:spacing w:after="120"/>
              <w:jc w:val="both"/>
              <w:rPr>
                <w:rFonts w:ascii="Franklin Gothic Book" w:hAnsi="Franklin Gothic Book"/>
              </w:rPr>
            </w:pPr>
            <w:r w:rsidRPr="006D1C6C">
              <w:rPr>
                <w:rFonts w:ascii="Franklin Gothic Book" w:hAnsi="Franklin Gothic Book"/>
              </w:rPr>
              <w:t>To instigate, monitor and maintain all auto enrolment and pension processes liaising with pension providers as required.</w:t>
            </w:r>
          </w:p>
          <w:p w14:paraId="661E1D8A" w14:textId="77777777" w:rsidR="00C673AD" w:rsidRPr="006D1C6C" w:rsidRDefault="00C673AD" w:rsidP="00DB182C">
            <w:pPr>
              <w:spacing w:before="240" w:after="120"/>
              <w:jc w:val="both"/>
              <w:rPr>
                <w:rFonts w:ascii="Franklin Gothic Book" w:hAnsi="Franklin Gothic Book"/>
                <w:b/>
              </w:rPr>
            </w:pPr>
            <w:r w:rsidRPr="006D1C6C">
              <w:rPr>
                <w:rFonts w:ascii="Franklin Gothic Book" w:hAnsi="Franklin Gothic Book"/>
                <w:b/>
              </w:rPr>
              <w:t>Employee Engagement</w:t>
            </w:r>
          </w:p>
          <w:p w14:paraId="2C601252" w14:textId="04BD8E96" w:rsidR="00C673AD" w:rsidRPr="006D1C6C" w:rsidRDefault="00C673AD" w:rsidP="00EF2060">
            <w:pPr>
              <w:spacing w:after="120"/>
              <w:jc w:val="both"/>
              <w:rPr>
                <w:rFonts w:ascii="Franklin Gothic Book" w:hAnsi="Franklin Gothic Book"/>
              </w:rPr>
            </w:pPr>
            <w:r w:rsidRPr="006D1C6C">
              <w:rPr>
                <w:rFonts w:ascii="Franklin Gothic Book" w:hAnsi="Franklin Gothic Book"/>
              </w:rPr>
              <w:t>To develop, implement and conduct employee engagement surveys</w:t>
            </w:r>
            <w:r w:rsidR="00653767" w:rsidRPr="006D1C6C">
              <w:rPr>
                <w:rFonts w:ascii="Franklin Gothic Book" w:hAnsi="Franklin Gothic Book"/>
              </w:rPr>
              <w:t>;</w:t>
            </w:r>
            <w:r w:rsidRPr="006D1C6C">
              <w:rPr>
                <w:rFonts w:ascii="Franklin Gothic Book" w:hAnsi="Franklin Gothic Book"/>
              </w:rPr>
              <w:t xml:space="preserve"> </w:t>
            </w:r>
            <w:r w:rsidR="00653767" w:rsidRPr="006D1C6C">
              <w:rPr>
                <w:rFonts w:ascii="Franklin Gothic Book" w:hAnsi="Franklin Gothic Book"/>
              </w:rPr>
              <w:t xml:space="preserve">to </w:t>
            </w:r>
            <w:r w:rsidRPr="006D1C6C">
              <w:rPr>
                <w:rFonts w:ascii="Franklin Gothic Book" w:hAnsi="Franklin Gothic Book"/>
              </w:rPr>
              <w:t xml:space="preserve">analyse and </w:t>
            </w:r>
            <w:r w:rsidR="00653767" w:rsidRPr="006D1C6C">
              <w:rPr>
                <w:rFonts w:ascii="Franklin Gothic Book" w:hAnsi="Franklin Gothic Book"/>
              </w:rPr>
              <w:t xml:space="preserve">work with managers to develop </w:t>
            </w:r>
            <w:r w:rsidR="00EE48DE">
              <w:rPr>
                <w:rFonts w:ascii="Franklin Gothic Book" w:hAnsi="Franklin Gothic Book"/>
              </w:rPr>
              <w:t xml:space="preserve">and deliver </w:t>
            </w:r>
            <w:r w:rsidR="00653767" w:rsidRPr="006D1C6C">
              <w:rPr>
                <w:rFonts w:ascii="Franklin Gothic Book" w:hAnsi="Franklin Gothic Book"/>
              </w:rPr>
              <w:t xml:space="preserve">an action plan based on </w:t>
            </w:r>
            <w:r w:rsidR="00EE48DE">
              <w:rPr>
                <w:rFonts w:ascii="Franklin Gothic Book" w:hAnsi="Franklin Gothic Book"/>
              </w:rPr>
              <w:t>the survey outcomes</w:t>
            </w:r>
            <w:r w:rsidR="00F476FF">
              <w:rPr>
                <w:rFonts w:ascii="Franklin Gothic Book" w:hAnsi="Franklin Gothic Book"/>
              </w:rPr>
              <w:t>.</w:t>
            </w:r>
          </w:p>
          <w:p w14:paraId="7CABAFCC" w14:textId="5B8F871A" w:rsidR="00C673AD" w:rsidRDefault="00C673AD" w:rsidP="00EF2060">
            <w:pPr>
              <w:spacing w:after="120"/>
              <w:jc w:val="both"/>
              <w:rPr>
                <w:rFonts w:ascii="Franklin Gothic Book" w:hAnsi="Franklin Gothic Book"/>
              </w:rPr>
            </w:pPr>
            <w:r w:rsidRPr="006D1C6C">
              <w:rPr>
                <w:rFonts w:ascii="Franklin Gothic Book" w:hAnsi="Franklin Gothic Book"/>
              </w:rPr>
              <w:t>To</w:t>
            </w:r>
            <w:r w:rsidR="00661101">
              <w:rPr>
                <w:rFonts w:ascii="Franklin Gothic Book" w:hAnsi="Franklin Gothic Book"/>
              </w:rPr>
              <w:t xml:space="preserve"> work with YMT Marketing and Communications team</w:t>
            </w:r>
            <w:r w:rsidR="00F476FF">
              <w:rPr>
                <w:rFonts w:ascii="Franklin Gothic Book" w:hAnsi="Franklin Gothic Book"/>
              </w:rPr>
              <w:t xml:space="preserve"> contributing to the</w:t>
            </w:r>
            <w:r w:rsidRPr="006D1C6C">
              <w:rPr>
                <w:rFonts w:ascii="Franklin Gothic Book" w:hAnsi="Franklin Gothic Book"/>
              </w:rPr>
              <w:t xml:space="preserve"> develop</w:t>
            </w:r>
            <w:r w:rsidR="00F476FF">
              <w:rPr>
                <w:rFonts w:ascii="Franklin Gothic Book" w:hAnsi="Franklin Gothic Book"/>
              </w:rPr>
              <w:t>ment</w:t>
            </w:r>
            <w:r w:rsidRPr="006D1C6C">
              <w:rPr>
                <w:rFonts w:ascii="Franklin Gothic Book" w:hAnsi="Franklin Gothic Book"/>
              </w:rPr>
              <w:t>, implement</w:t>
            </w:r>
            <w:r w:rsidR="00F476FF">
              <w:rPr>
                <w:rFonts w:ascii="Franklin Gothic Book" w:hAnsi="Franklin Gothic Book"/>
              </w:rPr>
              <w:t>ation</w:t>
            </w:r>
            <w:r w:rsidRPr="006D1C6C">
              <w:rPr>
                <w:rFonts w:ascii="Franklin Gothic Book" w:hAnsi="Franklin Gothic Book"/>
              </w:rPr>
              <w:t xml:space="preserve"> and continuous improve</w:t>
            </w:r>
            <w:r w:rsidR="00F476FF">
              <w:rPr>
                <w:rFonts w:ascii="Franklin Gothic Book" w:hAnsi="Franklin Gothic Book"/>
              </w:rPr>
              <w:t>ment of the Trust’s</w:t>
            </w:r>
            <w:r w:rsidRPr="006D1C6C">
              <w:rPr>
                <w:rFonts w:ascii="Franklin Gothic Book" w:hAnsi="Franklin Gothic Book"/>
              </w:rPr>
              <w:t xml:space="preserve"> </w:t>
            </w:r>
            <w:r w:rsidR="00880005" w:rsidRPr="006D1C6C">
              <w:rPr>
                <w:rFonts w:ascii="Franklin Gothic Book" w:hAnsi="Franklin Gothic Book"/>
              </w:rPr>
              <w:t xml:space="preserve">internal </w:t>
            </w:r>
            <w:r w:rsidRPr="006D1C6C">
              <w:rPr>
                <w:rFonts w:ascii="Franklin Gothic Book" w:hAnsi="Franklin Gothic Book"/>
              </w:rPr>
              <w:t>communications</w:t>
            </w:r>
            <w:r w:rsidR="00F476FF">
              <w:rPr>
                <w:rFonts w:ascii="Franklin Gothic Book" w:hAnsi="Franklin Gothic Book"/>
              </w:rPr>
              <w:t>.</w:t>
            </w:r>
          </w:p>
          <w:p w14:paraId="2F82B34E" w14:textId="21327350" w:rsidR="00C673AD" w:rsidRPr="006D1C6C" w:rsidRDefault="410BF8F0" w:rsidP="4B99FECD">
            <w:pPr>
              <w:spacing w:before="240" w:after="120"/>
              <w:jc w:val="both"/>
              <w:rPr>
                <w:rFonts w:ascii="Franklin Gothic Book" w:hAnsi="Franklin Gothic Book"/>
                <w:b/>
                <w:bCs/>
              </w:rPr>
            </w:pPr>
            <w:r w:rsidRPr="4B99FECD">
              <w:rPr>
                <w:rFonts w:ascii="Franklin Gothic Book" w:hAnsi="Franklin Gothic Book"/>
              </w:rPr>
              <w:t>To manage bi-monthly Cascade briefing communications</w:t>
            </w:r>
            <w:r w:rsidR="0B586FED" w:rsidRPr="4B99FECD">
              <w:rPr>
                <w:rFonts w:ascii="Franklin Gothic Book" w:hAnsi="Franklin Gothic Book"/>
              </w:rPr>
              <w:t xml:space="preserve"> and </w:t>
            </w:r>
            <w:r w:rsidR="41DDA322" w:rsidRPr="4B99FECD">
              <w:rPr>
                <w:rFonts w:ascii="Franklin Gothic Book" w:hAnsi="Franklin Gothic Book"/>
              </w:rPr>
              <w:t xml:space="preserve">weekly </w:t>
            </w:r>
            <w:r w:rsidR="0B586FED" w:rsidRPr="4B99FECD">
              <w:rPr>
                <w:rFonts w:ascii="Franklin Gothic Book" w:hAnsi="Franklin Gothic Book"/>
              </w:rPr>
              <w:t>staff bulletin</w:t>
            </w:r>
            <w:r w:rsidR="00C67FF1" w:rsidRPr="4B99FECD">
              <w:rPr>
                <w:rFonts w:ascii="Franklin Gothic Book" w:hAnsi="Franklin Gothic Book"/>
              </w:rPr>
              <w:t>.</w:t>
            </w:r>
          </w:p>
          <w:p w14:paraId="25E8BC31" w14:textId="7379C572" w:rsidR="00C673AD" w:rsidRPr="006D1C6C" w:rsidRDefault="00C673AD" w:rsidP="4B99FECD">
            <w:pPr>
              <w:spacing w:before="240" w:after="120"/>
              <w:jc w:val="both"/>
              <w:rPr>
                <w:rFonts w:ascii="Franklin Gothic Book" w:hAnsi="Franklin Gothic Book"/>
                <w:b/>
                <w:bCs/>
              </w:rPr>
            </w:pPr>
            <w:r w:rsidRPr="4B99FECD">
              <w:rPr>
                <w:rFonts w:ascii="Franklin Gothic Book" w:hAnsi="Franklin Gothic Book"/>
                <w:b/>
                <w:bCs/>
              </w:rPr>
              <w:t>Management Information</w:t>
            </w:r>
          </w:p>
          <w:p w14:paraId="6C885D7E" w14:textId="6177DEA8" w:rsidR="00C673AD" w:rsidRPr="006D1C6C" w:rsidRDefault="00C673AD" w:rsidP="00EF2060">
            <w:pPr>
              <w:spacing w:after="120"/>
              <w:jc w:val="both"/>
              <w:rPr>
                <w:rFonts w:ascii="Franklin Gothic Book" w:hAnsi="Franklin Gothic Book"/>
              </w:rPr>
            </w:pPr>
            <w:r w:rsidRPr="006D1C6C">
              <w:rPr>
                <w:rFonts w:ascii="Franklin Gothic Book" w:hAnsi="Franklin Gothic Book"/>
              </w:rPr>
              <w:t>To provide accurate and timely management information and reports for external</w:t>
            </w:r>
            <w:r w:rsidR="00880005" w:rsidRPr="006D1C6C">
              <w:rPr>
                <w:rFonts w:ascii="Franklin Gothic Book" w:hAnsi="Franklin Gothic Book"/>
              </w:rPr>
              <w:t xml:space="preserve"> and</w:t>
            </w:r>
            <w:r w:rsidRPr="006D1C6C">
              <w:rPr>
                <w:rFonts w:ascii="Franklin Gothic Book" w:hAnsi="Franklin Gothic Book"/>
              </w:rPr>
              <w:t xml:space="preserve"> </w:t>
            </w:r>
            <w:r w:rsidR="00880005" w:rsidRPr="006D1C6C">
              <w:rPr>
                <w:rFonts w:ascii="Franklin Gothic Book" w:hAnsi="Franklin Gothic Book"/>
              </w:rPr>
              <w:t xml:space="preserve">internal </w:t>
            </w:r>
            <w:r w:rsidRPr="006D1C6C">
              <w:rPr>
                <w:rFonts w:ascii="Franklin Gothic Book" w:hAnsi="Franklin Gothic Book"/>
              </w:rPr>
              <w:t>use (e.g. Arts Council England</w:t>
            </w:r>
            <w:r w:rsidR="00880005" w:rsidRPr="006D1C6C">
              <w:rPr>
                <w:rFonts w:ascii="Franklin Gothic Book" w:hAnsi="Franklin Gothic Book"/>
              </w:rPr>
              <w:t>, CEO reports</w:t>
            </w:r>
            <w:r w:rsidRPr="006D1C6C">
              <w:rPr>
                <w:rFonts w:ascii="Franklin Gothic Book" w:hAnsi="Franklin Gothic Book"/>
              </w:rPr>
              <w:t>).</w:t>
            </w:r>
          </w:p>
          <w:p w14:paraId="4EA5CDD7" w14:textId="4ECD5201" w:rsidR="00F60A51" w:rsidRPr="006D1C6C" w:rsidRDefault="00F60A51" w:rsidP="00EF2060">
            <w:pPr>
              <w:spacing w:after="120"/>
              <w:jc w:val="both"/>
              <w:rPr>
                <w:rFonts w:ascii="Franklin Gothic Book" w:hAnsi="Franklin Gothic Book"/>
              </w:rPr>
            </w:pPr>
            <w:r w:rsidRPr="006D1C6C">
              <w:rPr>
                <w:rFonts w:ascii="Franklin Gothic Book" w:hAnsi="Franklin Gothic Book"/>
              </w:rPr>
              <w:t>To oversee the production of the monthly workforce metrics and HR KPIs, interpret and analyse performance, identifying areas of concern, liaising with line managers to implement action plans to improve performance and achieve targets.</w:t>
            </w:r>
          </w:p>
          <w:p w14:paraId="4677A5BB" w14:textId="683DBEE4" w:rsidR="00C673AD" w:rsidRPr="006D1C6C" w:rsidRDefault="00C673AD" w:rsidP="00EF2060">
            <w:pPr>
              <w:spacing w:after="120"/>
              <w:jc w:val="both"/>
              <w:rPr>
                <w:rFonts w:ascii="Franklin Gothic Book" w:hAnsi="Franklin Gothic Book"/>
              </w:rPr>
            </w:pPr>
            <w:r w:rsidRPr="006D1C6C">
              <w:rPr>
                <w:rFonts w:ascii="Franklin Gothic Book" w:hAnsi="Franklin Gothic Book"/>
              </w:rPr>
              <w:t>To ensure requests for information from external bodies are complied with in a timely and accurate manner e.g. ONS.</w:t>
            </w:r>
          </w:p>
          <w:p w14:paraId="5A322FA6" w14:textId="77777777" w:rsidR="00C673AD" w:rsidRPr="006D1C6C" w:rsidRDefault="00CB051C" w:rsidP="00EF2060">
            <w:pPr>
              <w:spacing w:before="240" w:after="120"/>
              <w:jc w:val="both"/>
              <w:rPr>
                <w:rFonts w:ascii="Franklin Gothic Book" w:hAnsi="Franklin Gothic Book"/>
                <w:b/>
              </w:rPr>
            </w:pPr>
            <w:r w:rsidRPr="006D1C6C">
              <w:rPr>
                <w:rFonts w:ascii="Franklin Gothic Book" w:hAnsi="Franklin Gothic Book"/>
                <w:b/>
              </w:rPr>
              <w:t>Other duties</w:t>
            </w:r>
          </w:p>
          <w:p w14:paraId="07B69F57" w14:textId="18E4EE46" w:rsidR="008A54F8" w:rsidRPr="006D1C6C" w:rsidRDefault="00CB051C" w:rsidP="00EF2060">
            <w:pPr>
              <w:spacing w:after="120"/>
              <w:jc w:val="both"/>
              <w:rPr>
                <w:rFonts w:ascii="Franklin Gothic Book" w:hAnsi="Franklin Gothic Book"/>
                <w:lang w:eastAsia="en-GB"/>
              </w:rPr>
            </w:pPr>
            <w:r w:rsidRPr="006D1C6C">
              <w:rPr>
                <w:rFonts w:ascii="Franklin Gothic Book" w:hAnsi="Franklin Gothic Book"/>
              </w:rPr>
              <w:t>Other duties may be required</w:t>
            </w:r>
            <w:r w:rsidRPr="006D1C6C">
              <w:rPr>
                <w:rFonts w:ascii="Franklin Gothic Book" w:hAnsi="Franklin Gothic Book"/>
                <w:lang w:eastAsia="en-GB"/>
              </w:rPr>
              <w:t xml:space="preserve"> from time to time which are consistent with the grading of this post</w:t>
            </w:r>
            <w:r w:rsidR="008F70B1">
              <w:rPr>
                <w:rFonts w:ascii="Franklin Gothic Book" w:hAnsi="Franklin Gothic Book"/>
                <w:lang w:eastAsia="en-GB"/>
              </w:rPr>
              <w:t>.</w:t>
            </w:r>
          </w:p>
        </w:tc>
      </w:tr>
      <w:tr w:rsidR="00333683" w:rsidRPr="006D1C6C" w14:paraId="1B09E0C2" w14:textId="77777777" w:rsidTr="42095C3F">
        <w:tc>
          <w:tcPr>
            <w:tcW w:w="9016" w:type="dxa"/>
          </w:tcPr>
          <w:p w14:paraId="0C4B3669" w14:textId="77777777" w:rsidR="00333683" w:rsidRPr="006D1C6C" w:rsidRDefault="00333683" w:rsidP="00333683">
            <w:pPr>
              <w:rPr>
                <w:rFonts w:ascii="Franklin Gothic Book" w:eastAsia="Arial" w:hAnsi="Franklin Gothic Book" w:cs="Times New Roman"/>
                <w:b/>
              </w:rPr>
            </w:pPr>
            <w:r w:rsidRPr="006D1C6C">
              <w:rPr>
                <w:rFonts w:ascii="Franklin Gothic Book" w:eastAsia="Arial" w:hAnsi="Franklin Gothic Book" w:cs="Times New Roman"/>
                <w:lang w:val="en-US"/>
              </w:rPr>
              <w:br w:type="page"/>
            </w:r>
            <w:r w:rsidRPr="006D1C6C">
              <w:rPr>
                <w:rFonts w:ascii="Franklin Gothic Book" w:eastAsia="Arial" w:hAnsi="Franklin Gothic Book" w:cs="Times New Roman"/>
                <w:b/>
              </w:rPr>
              <w:t>4.  Key performance measures</w:t>
            </w:r>
          </w:p>
          <w:p w14:paraId="40066563" w14:textId="77777777" w:rsidR="008A54F8" w:rsidRPr="006D1C6C" w:rsidRDefault="008A54F8" w:rsidP="00333683">
            <w:pPr>
              <w:rPr>
                <w:rFonts w:ascii="Franklin Gothic Book" w:eastAsia="Arial" w:hAnsi="Franklin Gothic Book" w:cs="Times New Roman"/>
                <w:bCs/>
              </w:rPr>
            </w:pPr>
          </w:p>
          <w:p w14:paraId="24AD80A2" w14:textId="47EB316E" w:rsidR="00333683" w:rsidRPr="006D1C6C" w:rsidRDefault="65C6BD00" w:rsidP="00305ABA">
            <w:pPr>
              <w:spacing w:after="120"/>
              <w:rPr>
                <w:rFonts w:ascii="Franklin Gothic Book" w:eastAsia="Arial" w:hAnsi="Franklin Gothic Book" w:cs="Times New Roman"/>
                <w:b/>
                <w:bCs/>
              </w:rPr>
            </w:pPr>
            <w:r w:rsidRPr="42095C3F">
              <w:rPr>
                <w:rFonts w:ascii="Franklin Gothic Book" w:eastAsia="Arial" w:hAnsi="Franklin Gothic Book" w:cs="Times New Roman"/>
                <w:b/>
                <w:bCs/>
              </w:rPr>
              <w:t xml:space="preserve">Team </w:t>
            </w:r>
            <w:r w:rsidR="008A54F8" w:rsidRPr="42095C3F">
              <w:rPr>
                <w:rFonts w:ascii="Franklin Gothic Book" w:eastAsia="Arial" w:hAnsi="Franklin Gothic Book" w:cs="Times New Roman"/>
                <w:b/>
                <w:bCs/>
              </w:rPr>
              <w:t>Measures</w:t>
            </w:r>
          </w:p>
          <w:p w14:paraId="2F2C9993" w14:textId="7A5DFA5F" w:rsidR="002C5932" w:rsidRPr="006D1C6C" w:rsidRDefault="008A54F8" w:rsidP="42095C3F">
            <w:pPr>
              <w:spacing w:after="120"/>
              <w:rPr>
                <w:rFonts w:ascii="Franklin Gothic Book" w:eastAsia="Arial" w:hAnsi="Franklin Gothic Book" w:cs="Times New Roman"/>
              </w:rPr>
            </w:pPr>
            <w:r w:rsidRPr="42095C3F">
              <w:rPr>
                <w:rFonts w:ascii="Franklin Gothic Book" w:eastAsia="Arial" w:hAnsi="Franklin Gothic Book" w:cs="Times New Roman"/>
              </w:rPr>
              <w:t>HR</w:t>
            </w:r>
            <w:r w:rsidR="6EC5E99B" w:rsidRPr="42095C3F">
              <w:rPr>
                <w:rFonts w:ascii="Franklin Gothic Book" w:eastAsia="Arial" w:hAnsi="Franklin Gothic Book" w:cs="Times New Roman"/>
              </w:rPr>
              <w:t xml:space="preserve"> and H&amp;S</w:t>
            </w:r>
            <w:r w:rsidRPr="42095C3F">
              <w:rPr>
                <w:rFonts w:ascii="Franklin Gothic Book" w:eastAsia="Arial" w:hAnsi="Franklin Gothic Book" w:cs="Times New Roman"/>
              </w:rPr>
              <w:t xml:space="preserve"> team plans developed in line with </w:t>
            </w:r>
            <w:r w:rsidR="51334C5E" w:rsidRPr="42095C3F">
              <w:rPr>
                <w:rFonts w:ascii="Franklin Gothic Book" w:eastAsia="Arial" w:hAnsi="Franklin Gothic Book" w:cs="Times New Roman"/>
              </w:rPr>
              <w:t>YMT Business Plan</w:t>
            </w:r>
            <w:r w:rsidRPr="42095C3F">
              <w:rPr>
                <w:rFonts w:ascii="Franklin Gothic Book" w:eastAsia="Arial" w:hAnsi="Franklin Gothic Book" w:cs="Times New Roman"/>
              </w:rPr>
              <w:t xml:space="preserve"> and delivered effectively and efficiently</w:t>
            </w:r>
            <w:r w:rsidR="53FB8F0C" w:rsidRPr="42095C3F">
              <w:rPr>
                <w:rFonts w:ascii="Franklin Gothic Book" w:eastAsia="Arial" w:hAnsi="Franklin Gothic Book" w:cs="Times New Roman"/>
              </w:rPr>
              <w:t>.</w:t>
            </w:r>
          </w:p>
          <w:p w14:paraId="3F6F193C" w14:textId="6B781B39" w:rsidR="002C5932" w:rsidRPr="006D1C6C" w:rsidRDefault="008A54F8" w:rsidP="00305ABA">
            <w:pPr>
              <w:spacing w:before="240" w:after="120"/>
              <w:rPr>
                <w:rFonts w:ascii="Franklin Gothic Book" w:eastAsia="Arial" w:hAnsi="Franklin Gothic Book" w:cs="Times New Roman"/>
                <w:b/>
                <w:bCs/>
              </w:rPr>
            </w:pPr>
            <w:r w:rsidRPr="006D1C6C">
              <w:rPr>
                <w:rFonts w:ascii="Franklin Gothic Book" w:eastAsia="Arial" w:hAnsi="Franklin Gothic Book" w:cs="Times New Roman"/>
                <w:b/>
                <w:bCs/>
              </w:rPr>
              <w:t>Organisational Key Performance Indicators</w:t>
            </w:r>
          </w:p>
          <w:p w14:paraId="1F21A375" w14:textId="77777777" w:rsidR="008D4E6C" w:rsidRPr="006D1C6C" w:rsidRDefault="008D4E6C" w:rsidP="008D4E6C">
            <w:pPr>
              <w:rPr>
                <w:rFonts w:ascii="Franklin Gothic Book" w:eastAsia="Arial" w:hAnsi="Franklin Gothic Book" w:cs="Times New Roman"/>
                <w:bCs/>
              </w:rPr>
            </w:pPr>
            <w:r w:rsidRPr="006D1C6C">
              <w:rPr>
                <w:rFonts w:ascii="Franklin Gothic Book" w:eastAsia="Arial" w:hAnsi="Franklin Gothic Book" w:cs="Times New Roman"/>
                <w:bCs/>
              </w:rPr>
              <w:t xml:space="preserve">Staff/ Board diversity </w:t>
            </w:r>
          </w:p>
          <w:p w14:paraId="2427E3CC" w14:textId="177F741F" w:rsidR="002C5932" w:rsidRPr="006D1C6C" w:rsidRDefault="008A54F8" w:rsidP="00305ABA">
            <w:pPr>
              <w:rPr>
                <w:rFonts w:ascii="Franklin Gothic Book" w:eastAsia="Arial" w:hAnsi="Franklin Gothic Book" w:cs="Times New Roman"/>
                <w:bCs/>
              </w:rPr>
            </w:pPr>
            <w:r w:rsidRPr="006D1C6C">
              <w:rPr>
                <w:rFonts w:ascii="Franklin Gothic Book" w:eastAsia="Arial" w:hAnsi="Franklin Gothic Book" w:cs="Times New Roman"/>
                <w:bCs/>
              </w:rPr>
              <w:t>Voluntary turnover</w:t>
            </w:r>
          </w:p>
          <w:p w14:paraId="3C5CB8DA" w14:textId="2D10383D" w:rsidR="008A54F8" w:rsidRPr="006D1C6C" w:rsidRDefault="008A54F8" w:rsidP="00305ABA">
            <w:pPr>
              <w:rPr>
                <w:rFonts w:ascii="Franklin Gothic Book" w:eastAsia="Arial" w:hAnsi="Franklin Gothic Book" w:cs="Times New Roman"/>
                <w:bCs/>
              </w:rPr>
            </w:pPr>
            <w:r w:rsidRPr="006D1C6C">
              <w:rPr>
                <w:rFonts w:ascii="Franklin Gothic Book" w:eastAsia="Arial" w:hAnsi="Franklin Gothic Book" w:cs="Times New Roman"/>
                <w:bCs/>
              </w:rPr>
              <w:t>Sickness absence rate</w:t>
            </w:r>
          </w:p>
          <w:p w14:paraId="53C9F346" w14:textId="566EFD92" w:rsidR="008A54F8" w:rsidRPr="006D1C6C" w:rsidRDefault="008A54F8" w:rsidP="00305ABA">
            <w:pPr>
              <w:rPr>
                <w:rFonts w:ascii="Franklin Gothic Book" w:eastAsia="Arial" w:hAnsi="Franklin Gothic Book" w:cs="Times New Roman"/>
                <w:bCs/>
              </w:rPr>
            </w:pPr>
            <w:r w:rsidRPr="006D1C6C">
              <w:rPr>
                <w:rFonts w:ascii="Franklin Gothic Book" w:eastAsia="Arial" w:hAnsi="Franklin Gothic Book" w:cs="Times New Roman"/>
                <w:bCs/>
              </w:rPr>
              <w:t xml:space="preserve">Employee engagement </w:t>
            </w:r>
            <w:r w:rsidR="00880005" w:rsidRPr="006D1C6C">
              <w:rPr>
                <w:rFonts w:ascii="Franklin Gothic Book" w:eastAsia="Arial" w:hAnsi="Franklin Gothic Book" w:cs="Times New Roman"/>
                <w:bCs/>
              </w:rPr>
              <w:t xml:space="preserve">response rate and </w:t>
            </w:r>
            <w:r w:rsidRPr="006D1C6C">
              <w:rPr>
                <w:rFonts w:ascii="Franklin Gothic Book" w:eastAsia="Arial" w:hAnsi="Franklin Gothic Book" w:cs="Times New Roman"/>
                <w:bCs/>
              </w:rPr>
              <w:t>score</w:t>
            </w:r>
          </w:p>
          <w:p w14:paraId="295ACA26" w14:textId="719A3C2F" w:rsidR="00333683" w:rsidRPr="006D1C6C" w:rsidRDefault="009F6474" w:rsidP="42095C3F">
            <w:pPr>
              <w:spacing w:after="120"/>
              <w:rPr>
                <w:rFonts w:ascii="Franklin Gothic Book" w:eastAsia="Arial" w:hAnsi="Franklin Gothic Book" w:cs="Times New Roman"/>
              </w:rPr>
            </w:pPr>
            <w:r w:rsidRPr="42095C3F">
              <w:rPr>
                <w:rFonts w:ascii="Franklin Gothic Book" w:eastAsia="Arial" w:hAnsi="Franklin Gothic Book" w:cs="Times New Roman"/>
              </w:rPr>
              <w:t>% of completed PDRs</w:t>
            </w:r>
          </w:p>
        </w:tc>
      </w:tr>
    </w:tbl>
    <w:p w14:paraId="65003ADB" w14:textId="77777777" w:rsidR="00333683" w:rsidRPr="006D1C6C"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2C5932" w:rsidRPr="006D1C6C" w14:paraId="09A99B7C" w14:textId="77777777" w:rsidTr="42095C3F">
        <w:tc>
          <w:tcPr>
            <w:tcW w:w="9016" w:type="dxa"/>
          </w:tcPr>
          <w:p w14:paraId="54DECF3B" w14:textId="7F424168" w:rsidR="002C5932" w:rsidRPr="006D1C6C" w:rsidRDefault="002C5932" w:rsidP="002C5932">
            <w:pPr>
              <w:rPr>
                <w:rFonts w:ascii="Franklin Gothic Book" w:eastAsia="Arial" w:hAnsi="Franklin Gothic Book" w:cs="Times New Roman"/>
                <w:b/>
              </w:rPr>
            </w:pPr>
            <w:r w:rsidRPr="006D1C6C">
              <w:rPr>
                <w:rFonts w:ascii="Franklin Gothic Book" w:eastAsia="Arial" w:hAnsi="Franklin Gothic Book" w:cs="Times New Roman"/>
                <w:b/>
              </w:rPr>
              <w:t>5.  Knowledge, skills</w:t>
            </w:r>
            <w:r w:rsidR="00CB051C" w:rsidRPr="006D1C6C">
              <w:rPr>
                <w:rFonts w:ascii="Franklin Gothic Book" w:eastAsia="Arial" w:hAnsi="Franklin Gothic Book" w:cs="Times New Roman"/>
                <w:b/>
              </w:rPr>
              <w:t>,</w:t>
            </w:r>
            <w:r w:rsidRPr="006D1C6C">
              <w:rPr>
                <w:rFonts w:ascii="Franklin Gothic Book" w:eastAsia="Arial" w:hAnsi="Franklin Gothic Book" w:cs="Times New Roman"/>
                <w:b/>
              </w:rPr>
              <w:t xml:space="preserve"> experience</w:t>
            </w:r>
            <w:r w:rsidR="00CB051C" w:rsidRPr="006D1C6C">
              <w:rPr>
                <w:rFonts w:ascii="Franklin Gothic Book" w:eastAsia="Arial" w:hAnsi="Franklin Gothic Book" w:cs="Times New Roman"/>
                <w:b/>
              </w:rPr>
              <w:t xml:space="preserve"> and behaviours</w:t>
            </w:r>
          </w:p>
          <w:p w14:paraId="3D1C01F0" w14:textId="77777777" w:rsidR="002C5932" w:rsidRPr="006D1C6C" w:rsidRDefault="002C5932" w:rsidP="002C5932">
            <w:pPr>
              <w:rPr>
                <w:rFonts w:ascii="Franklin Gothic Book" w:eastAsia="Arial" w:hAnsi="Franklin Gothic Book" w:cs="Times New Roman"/>
                <w:i/>
              </w:rPr>
            </w:pPr>
          </w:p>
          <w:p w14:paraId="2F7EF9F4" w14:textId="00AF0E70" w:rsidR="00CB051C" w:rsidRPr="006D1C6C" w:rsidRDefault="00CB051C" w:rsidP="00305ABA">
            <w:pPr>
              <w:spacing w:after="120"/>
              <w:rPr>
                <w:rFonts w:ascii="Franklin Gothic Book" w:hAnsi="Franklin Gothic Book"/>
                <w:b/>
              </w:rPr>
            </w:pPr>
            <w:r w:rsidRPr="006D1C6C">
              <w:rPr>
                <w:rFonts w:ascii="Franklin Gothic Book" w:hAnsi="Franklin Gothic Book"/>
                <w:b/>
              </w:rPr>
              <w:t>Knowledge</w:t>
            </w:r>
          </w:p>
          <w:p w14:paraId="3C0FDAD6" w14:textId="1B8C096F" w:rsidR="00880005" w:rsidRPr="006D1C6C" w:rsidRDefault="00880005" w:rsidP="00E255CE">
            <w:pPr>
              <w:pStyle w:val="ListParagraph"/>
              <w:numPr>
                <w:ilvl w:val="0"/>
                <w:numId w:val="2"/>
              </w:numPr>
              <w:rPr>
                <w:rFonts w:ascii="Franklin Gothic Book" w:hAnsi="Franklin Gothic Book"/>
              </w:rPr>
            </w:pPr>
            <w:r w:rsidRPr="006D1C6C">
              <w:rPr>
                <w:rFonts w:ascii="Franklin Gothic Book" w:hAnsi="Franklin Gothic Book"/>
              </w:rPr>
              <w:t xml:space="preserve">CIPD Level </w:t>
            </w:r>
            <w:r w:rsidR="00DA4882" w:rsidRPr="006D1C6C">
              <w:rPr>
                <w:rFonts w:ascii="Franklin Gothic Book" w:hAnsi="Franklin Gothic Book"/>
              </w:rPr>
              <w:t>7</w:t>
            </w:r>
            <w:r w:rsidRPr="006D1C6C">
              <w:rPr>
                <w:rFonts w:ascii="Franklin Gothic Book" w:hAnsi="Franklin Gothic Book"/>
              </w:rPr>
              <w:t xml:space="preserve"> qualification </w:t>
            </w:r>
            <w:r w:rsidR="00DA4882" w:rsidRPr="006D1C6C">
              <w:rPr>
                <w:rFonts w:ascii="Franklin Gothic Book" w:hAnsi="Franklin Gothic Book"/>
              </w:rPr>
              <w:t>(</w:t>
            </w:r>
            <w:r w:rsidRPr="006D1C6C">
              <w:rPr>
                <w:rFonts w:ascii="Franklin Gothic Book" w:hAnsi="Franklin Gothic Book"/>
              </w:rPr>
              <w:t>or equivalent</w:t>
            </w:r>
            <w:r w:rsidR="00DA4882" w:rsidRPr="006D1C6C">
              <w:rPr>
                <w:rFonts w:ascii="Franklin Gothic Book" w:hAnsi="Franklin Gothic Book"/>
              </w:rPr>
              <w:t>)</w:t>
            </w:r>
          </w:p>
          <w:p w14:paraId="6E7D6240" w14:textId="613AF7ED" w:rsidR="00880005" w:rsidRPr="006D1C6C" w:rsidRDefault="00DA4882" w:rsidP="00E255CE">
            <w:pPr>
              <w:pStyle w:val="ListParagraph"/>
              <w:numPr>
                <w:ilvl w:val="0"/>
                <w:numId w:val="2"/>
              </w:numPr>
              <w:rPr>
                <w:rFonts w:ascii="Franklin Gothic Book" w:hAnsi="Franklin Gothic Book"/>
              </w:rPr>
            </w:pPr>
            <w:r w:rsidRPr="006D1C6C">
              <w:rPr>
                <w:rFonts w:ascii="Franklin Gothic Book" w:hAnsi="Franklin Gothic Book"/>
              </w:rPr>
              <w:t>Comprehensive</w:t>
            </w:r>
            <w:r w:rsidR="00880005" w:rsidRPr="006D1C6C">
              <w:rPr>
                <w:rFonts w:ascii="Franklin Gothic Book" w:hAnsi="Franklin Gothic Book"/>
              </w:rPr>
              <w:t xml:space="preserve"> understanding of current employment law and best HR practice and ability to apply them as appropriate</w:t>
            </w:r>
          </w:p>
          <w:p w14:paraId="522361C4" w14:textId="37C106DE" w:rsidR="00DA4882" w:rsidRPr="006D1C6C" w:rsidRDefault="00DA4882" w:rsidP="00E255CE">
            <w:pPr>
              <w:numPr>
                <w:ilvl w:val="0"/>
                <w:numId w:val="2"/>
              </w:numPr>
              <w:jc w:val="both"/>
              <w:rPr>
                <w:rFonts w:ascii="Franklin Gothic Book" w:hAnsi="Franklin Gothic Book"/>
              </w:rPr>
            </w:pPr>
            <w:r w:rsidRPr="006D1C6C">
              <w:rPr>
                <w:rFonts w:ascii="Franklin Gothic Book" w:hAnsi="Franklin Gothic Book"/>
              </w:rPr>
              <w:t>Comprehensive understanding of the operational HR casework as well as a sound knowledge of terms of conditions of employment.</w:t>
            </w:r>
          </w:p>
          <w:p w14:paraId="77702027" w14:textId="0394F639" w:rsidR="18C56789" w:rsidRDefault="18C56789" w:rsidP="6D3F4DD9">
            <w:pPr>
              <w:numPr>
                <w:ilvl w:val="0"/>
                <w:numId w:val="2"/>
              </w:numPr>
              <w:jc w:val="both"/>
              <w:rPr>
                <w:rFonts w:eastAsiaTheme="minorEastAsia"/>
              </w:rPr>
            </w:pPr>
            <w:r w:rsidRPr="6D3F4DD9">
              <w:rPr>
                <w:rFonts w:ascii="Franklin Gothic Book" w:hAnsi="Franklin Gothic Book"/>
              </w:rPr>
              <w:t>Good practical knowledge of Korn Ferry Hay Group job evaluation methodology</w:t>
            </w:r>
            <w:r w:rsidR="00E818BF">
              <w:rPr>
                <w:rFonts w:ascii="Franklin Gothic Book" w:hAnsi="Franklin Gothic Book"/>
              </w:rPr>
              <w:t xml:space="preserve"> (desirable)</w:t>
            </w:r>
          </w:p>
          <w:p w14:paraId="229259BE" w14:textId="2ED4EAAE" w:rsidR="00DA4882" w:rsidRPr="006D1C6C" w:rsidRDefault="00DA4882" w:rsidP="00E255CE">
            <w:pPr>
              <w:numPr>
                <w:ilvl w:val="0"/>
                <w:numId w:val="2"/>
              </w:numPr>
              <w:jc w:val="both"/>
              <w:rPr>
                <w:rFonts w:ascii="Franklin Gothic Book" w:hAnsi="Franklin Gothic Book"/>
              </w:rPr>
            </w:pPr>
            <w:r w:rsidRPr="006D1C6C">
              <w:rPr>
                <w:rFonts w:ascii="Franklin Gothic Book" w:hAnsi="Franklin Gothic Book"/>
              </w:rPr>
              <w:t>Understanding of General Data Protection regulations and ability to ensure compliance in practice</w:t>
            </w:r>
          </w:p>
          <w:p w14:paraId="4C4EEA7A" w14:textId="292ADB1C" w:rsidR="00880005" w:rsidRPr="006D1C6C" w:rsidRDefault="00880005" w:rsidP="00E255CE">
            <w:pPr>
              <w:pStyle w:val="ListParagraph"/>
              <w:numPr>
                <w:ilvl w:val="0"/>
                <w:numId w:val="2"/>
              </w:numPr>
              <w:rPr>
                <w:rFonts w:ascii="Franklin Gothic Book" w:hAnsi="Franklin Gothic Book"/>
              </w:rPr>
            </w:pPr>
            <w:r w:rsidRPr="006D1C6C">
              <w:rPr>
                <w:rFonts w:ascii="Franklin Gothic Book" w:hAnsi="Franklin Gothic Book"/>
              </w:rPr>
              <w:t>H&amp;S qualification (e.g. a NEBOSH certificate)</w:t>
            </w:r>
            <w:r w:rsidR="001C3D89">
              <w:rPr>
                <w:rFonts w:ascii="Franklin Gothic Book" w:hAnsi="Franklin Gothic Book"/>
              </w:rPr>
              <w:t xml:space="preserve"> or willing to obtain qualification within 6 months of appointment.</w:t>
            </w:r>
          </w:p>
          <w:p w14:paraId="49B47A9E" w14:textId="25BC3DB3" w:rsidR="00880005" w:rsidRPr="006D1C6C" w:rsidRDefault="6E66873D" w:rsidP="00E255CE">
            <w:pPr>
              <w:pStyle w:val="ListParagraph"/>
              <w:numPr>
                <w:ilvl w:val="0"/>
                <w:numId w:val="2"/>
              </w:numPr>
              <w:rPr>
                <w:rFonts w:ascii="Franklin Gothic Book" w:hAnsi="Franklin Gothic Book"/>
              </w:rPr>
            </w:pPr>
            <w:r w:rsidRPr="42095C3F">
              <w:rPr>
                <w:rFonts w:ascii="Franklin Gothic Book" w:hAnsi="Franklin Gothic Book"/>
              </w:rPr>
              <w:t>U</w:t>
            </w:r>
            <w:r w:rsidR="0179FB79" w:rsidRPr="42095C3F">
              <w:rPr>
                <w:rFonts w:ascii="Franklin Gothic Book" w:hAnsi="Franklin Gothic Book"/>
              </w:rPr>
              <w:t>nderstanding of current HSE legislation and best practice</w:t>
            </w:r>
          </w:p>
          <w:p w14:paraId="3F2266ED" w14:textId="13CE871E" w:rsidR="00DA4882" w:rsidRPr="006D1C6C" w:rsidRDefault="00DA4882" w:rsidP="00E255CE">
            <w:pPr>
              <w:numPr>
                <w:ilvl w:val="0"/>
                <w:numId w:val="2"/>
              </w:numPr>
              <w:overflowPunct w:val="0"/>
              <w:autoSpaceDE w:val="0"/>
              <w:autoSpaceDN w:val="0"/>
              <w:adjustRightInd w:val="0"/>
              <w:jc w:val="both"/>
              <w:textAlignment w:val="baseline"/>
              <w:rPr>
                <w:rFonts w:ascii="Franklin Gothic Book" w:hAnsi="Franklin Gothic Book"/>
              </w:rPr>
            </w:pPr>
            <w:r w:rsidRPr="006D1C6C">
              <w:rPr>
                <w:rFonts w:ascii="Franklin Gothic Book" w:hAnsi="Franklin Gothic Book"/>
              </w:rPr>
              <w:t>Evidence of CPD (e.g. CIPD Membership</w:t>
            </w:r>
            <w:r w:rsidR="002D4B5B" w:rsidRPr="006D1C6C">
              <w:rPr>
                <w:rFonts w:ascii="Franklin Gothic Book" w:hAnsi="Franklin Gothic Book"/>
              </w:rPr>
              <w:t>, ongoing learning etc.</w:t>
            </w:r>
            <w:r w:rsidRPr="006D1C6C">
              <w:rPr>
                <w:rFonts w:ascii="Franklin Gothic Book" w:hAnsi="Franklin Gothic Book"/>
              </w:rPr>
              <w:t>)</w:t>
            </w:r>
          </w:p>
          <w:p w14:paraId="572B8696" w14:textId="4927F4FA" w:rsidR="0DEFEDD1" w:rsidRDefault="0DEFEDD1" w:rsidP="6D3F4DD9">
            <w:pPr>
              <w:numPr>
                <w:ilvl w:val="0"/>
                <w:numId w:val="2"/>
              </w:numPr>
              <w:jc w:val="both"/>
              <w:rPr>
                <w:rFonts w:eastAsiaTheme="minorEastAsia"/>
              </w:rPr>
            </w:pPr>
            <w:r w:rsidRPr="6D3F4DD9">
              <w:rPr>
                <w:rFonts w:ascii="Franklin Gothic Book" w:hAnsi="Franklin Gothic Book"/>
              </w:rPr>
              <w:t>Knowledge of the current HR Agenda in the cultural sector and how this supports HR service provision and performance (desirable)</w:t>
            </w:r>
          </w:p>
          <w:p w14:paraId="36A80FF3" w14:textId="68789C97" w:rsidR="00CB051C" w:rsidRPr="006D1C6C" w:rsidRDefault="00CB051C" w:rsidP="00CB051C">
            <w:pPr>
              <w:rPr>
                <w:rFonts w:ascii="Franklin Gothic Book" w:hAnsi="Franklin Gothic Book"/>
              </w:rPr>
            </w:pPr>
          </w:p>
          <w:p w14:paraId="761C3959" w14:textId="666E5D2C" w:rsidR="00CB051C" w:rsidRPr="006D1C6C" w:rsidRDefault="00CB051C" w:rsidP="00305ABA">
            <w:pPr>
              <w:spacing w:after="120"/>
              <w:rPr>
                <w:rFonts w:ascii="Franklin Gothic Book" w:hAnsi="Franklin Gothic Book"/>
                <w:b/>
              </w:rPr>
            </w:pPr>
            <w:r w:rsidRPr="006D1C6C">
              <w:rPr>
                <w:rFonts w:ascii="Franklin Gothic Book" w:hAnsi="Franklin Gothic Book"/>
                <w:b/>
              </w:rPr>
              <w:t>Skills</w:t>
            </w:r>
          </w:p>
          <w:p w14:paraId="60088518" w14:textId="6A7A676E" w:rsidR="002D4B5B" w:rsidRPr="006D1C6C" w:rsidRDefault="002D4B5B" w:rsidP="00E255CE">
            <w:pPr>
              <w:pStyle w:val="ListParagraph"/>
              <w:numPr>
                <w:ilvl w:val="0"/>
                <w:numId w:val="2"/>
              </w:numPr>
              <w:rPr>
                <w:rFonts w:ascii="Franklin Gothic Book" w:hAnsi="Franklin Gothic Book"/>
              </w:rPr>
            </w:pPr>
            <w:r w:rsidRPr="006D1C6C">
              <w:rPr>
                <w:rFonts w:ascii="Franklin Gothic Book" w:hAnsi="Franklin Gothic Book"/>
              </w:rPr>
              <w:t>Able to think strategically and produce action plans to address organisational needs</w:t>
            </w:r>
          </w:p>
          <w:p w14:paraId="254DABC2" w14:textId="620FF864" w:rsidR="00880005" w:rsidRPr="006D1C6C" w:rsidRDefault="00880005" w:rsidP="00E255CE">
            <w:pPr>
              <w:pStyle w:val="ListParagraph"/>
              <w:numPr>
                <w:ilvl w:val="0"/>
                <w:numId w:val="2"/>
              </w:numPr>
              <w:rPr>
                <w:rFonts w:ascii="Franklin Gothic Book" w:hAnsi="Franklin Gothic Book"/>
              </w:rPr>
            </w:pPr>
            <w:r w:rsidRPr="006D1C6C">
              <w:rPr>
                <w:rFonts w:ascii="Franklin Gothic Book" w:hAnsi="Franklin Gothic Book"/>
              </w:rPr>
              <w:t>Excellent communication skills</w:t>
            </w:r>
            <w:r w:rsidR="002D4B5B" w:rsidRPr="006D1C6C">
              <w:rPr>
                <w:rFonts w:ascii="Franklin Gothic Book" w:hAnsi="Franklin Gothic Book"/>
              </w:rPr>
              <w:t xml:space="preserve"> and ability to explain and persuade others through written and oral argument to gain acceptance for issues that may be </w:t>
            </w:r>
            <w:r w:rsidR="00DA63E7">
              <w:rPr>
                <w:rFonts w:ascii="Franklin Gothic Book" w:hAnsi="Franklin Gothic Book"/>
              </w:rPr>
              <w:t>challenging</w:t>
            </w:r>
            <w:r w:rsidR="00DA63E7" w:rsidRPr="006D1C6C">
              <w:rPr>
                <w:rFonts w:ascii="Franklin Gothic Book" w:hAnsi="Franklin Gothic Book"/>
              </w:rPr>
              <w:t xml:space="preserve"> </w:t>
            </w:r>
            <w:r w:rsidR="002D4B5B" w:rsidRPr="006D1C6C">
              <w:rPr>
                <w:rFonts w:ascii="Franklin Gothic Book" w:hAnsi="Franklin Gothic Book"/>
              </w:rPr>
              <w:t>or new</w:t>
            </w:r>
          </w:p>
          <w:p w14:paraId="437D4B1F" w14:textId="77777777" w:rsidR="00880005" w:rsidRPr="006D1C6C" w:rsidRDefault="00880005" w:rsidP="00E255CE">
            <w:pPr>
              <w:pStyle w:val="ListParagraph"/>
              <w:numPr>
                <w:ilvl w:val="0"/>
                <w:numId w:val="2"/>
              </w:numPr>
              <w:rPr>
                <w:rFonts w:ascii="Franklin Gothic Book" w:hAnsi="Franklin Gothic Book"/>
              </w:rPr>
            </w:pPr>
            <w:r w:rsidRPr="006D1C6C">
              <w:rPr>
                <w:rFonts w:ascii="Franklin Gothic Book" w:hAnsi="Franklin Gothic Book"/>
              </w:rPr>
              <w:t>Excellent customer care skills</w:t>
            </w:r>
          </w:p>
          <w:p w14:paraId="54981B4F" w14:textId="77777777" w:rsidR="00880005" w:rsidRPr="006D1C6C" w:rsidRDefault="00880005" w:rsidP="00E255CE">
            <w:pPr>
              <w:pStyle w:val="ListParagraph"/>
              <w:numPr>
                <w:ilvl w:val="0"/>
                <w:numId w:val="2"/>
              </w:numPr>
              <w:rPr>
                <w:rFonts w:ascii="Franklin Gothic Book" w:hAnsi="Franklin Gothic Book"/>
              </w:rPr>
            </w:pPr>
            <w:r w:rsidRPr="006D1C6C">
              <w:rPr>
                <w:rFonts w:ascii="Franklin Gothic Book" w:hAnsi="Franklin Gothic Book"/>
              </w:rPr>
              <w:t>Excellent organisational skills, especially in keeping accurate and up-to-date records</w:t>
            </w:r>
          </w:p>
          <w:p w14:paraId="0B2D9711" w14:textId="77777777" w:rsidR="00880005" w:rsidRPr="006D1C6C" w:rsidRDefault="00880005" w:rsidP="00E255CE">
            <w:pPr>
              <w:pStyle w:val="ListParagraph"/>
              <w:numPr>
                <w:ilvl w:val="0"/>
                <w:numId w:val="2"/>
              </w:numPr>
              <w:rPr>
                <w:rFonts w:ascii="Franklin Gothic Book" w:hAnsi="Franklin Gothic Book"/>
              </w:rPr>
            </w:pPr>
            <w:r w:rsidRPr="006D1C6C">
              <w:rPr>
                <w:rFonts w:ascii="Franklin Gothic Book" w:hAnsi="Franklin Gothic Book"/>
              </w:rPr>
              <w:t>Effective problem-solving skills</w:t>
            </w:r>
          </w:p>
          <w:p w14:paraId="4D94BF95" w14:textId="2E179200" w:rsidR="00880005" w:rsidRPr="006D1C6C" w:rsidRDefault="00880005" w:rsidP="00E255CE">
            <w:pPr>
              <w:pStyle w:val="ListParagraph"/>
              <w:numPr>
                <w:ilvl w:val="0"/>
                <w:numId w:val="2"/>
              </w:numPr>
              <w:rPr>
                <w:rFonts w:ascii="Franklin Gothic Book" w:hAnsi="Franklin Gothic Book"/>
              </w:rPr>
            </w:pPr>
            <w:r w:rsidRPr="006D1C6C">
              <w:rPr>
                <w:rFonts w:ascii="Franklin Gothic Book" w:hAnsi="Franklin Gothic Book"/>
              </w:rPr>
              <w:t>Ability to prioritise in a fast-moving environment</w:t>
            </w:r>
          </w:p>
          <w:p w14:paraId="593A64BB" w14:textId="2577AB4A" w:rsidR="00FB2DD1" w:rsidRPr="006D1C6C" w:rsidRDefault="00FB2DD1" w:rsidP="00E255CE">
            <w:pPr>
              <w:pStyle w:val="ListParagraph"/>
              <w:numPr>
                <w:ilvl w:val="0"/>
                <w:numId w:val="2"/>
              </w:numPr>
              <w:rPr>
                <w:rFonts w:ascii="Franklin Gothic Book" w:hAnsi="Franklin Gothic Book"/>
              </w:rPr>
            </w:pPr>
            <w:r w:rsidRPr="006D1C6C">
              <w:rPr>
                <w:rFonts w:ascii="Franklin Gothic Book" w:hAnsi="Franklin Gothic Book"/>
              </w:rPr>
              <w:t xml:space="preserve">Good working knowledge of Microsoft Office </w:t>
            </w:r>
            <w:r w:rsidR="00DA4882" w:rsidRPr="006D1C6C">
              <w:rPr>
                <w:rFonts w:ascii="Franklin Gothic Book" w:hAnsi="Franklin Gothic Book"/>
              </w:rPr>
              <w:t>applications</w:t>
            </w:r>
          </w:p>
          <w:p w14:paraId="548D58FB" w14:textId="19B90613" w:rsidR="002D4B5B" w:rsidRPr="006D1C6C" w:rsidRDefault="0025403D" w:rsidP="00E255CE">
            <w:pPr>
              <w:pStyle w:val="ListParagraph"/>
              <w:numPr>
                <w:ilvl w:val="0"/>
                <w:numId w:val="2"/>
              </w:numPr>
              <w:rPr>
                <w:rFonts w:ascii="Franklin Gothic Book" w:hAnsi="Franklin Gothic Book"/>
              </w:rPr>
            </w:pPr>
            <w:r>
              <w:rPr>
                <w:rFonts w:ascii="Franklin Gothic Book" w:hAnsi="Franklin Gothic Book"/>
              </w:rPr>
              <w:t>Good n</w:t>
            </w:r>
            <w:r w:rsidR="002D4B5B" w:rsidRPr="006D1C6C">
              <w:rPr>
                <w:rFonts w:ascii="Franklin Gothic Book" w:hAnsi="Franklin Gothic Book"/>
              </w:rPr>
              <w:t xml:space="preserve">umerical skills </w:t>
            </w:r>
          </w:p>
          <w:p w14:paraId="13340003" w14:textId="3FC0FD6E" w:rsidR="00CB051C" w:rsidRPr="006D1C6C" w:rsidRDefault="00CB051C" w:rsidP="00E255CE">
            <w:pPr>
              <w:pStyle w:val="ListParagraph"/>
              <w:numPr>
                <w:ilvl w:val="0"/>
                <w:numId w:val="2"/>
              </w:numPr>
              <w:rPr>
                <w:rFonts w:ascii="Franklin Gothic Book" w:hAnsi="Franklin Gothic Book"/>
              </w:rPr>
            </w:pPr>
            <w:r w:rsidRPr="006D1C6C">
              <w:rPr>
                <w:rFonts w:ascii="Franklin Gothic Book" w:hAnsi="Franklin Gothic Book"/>
              </w:rPr>
              <w:t>YMT has a strategic commitment to increasing its digital skill base. The post holder should be able to demonstrate competence in one or more of the following areas:</w:t>
            </w:r>
          </w:p>
          <w:p w14:paraId="4CF12AB0" w14:textId="77777777" w:rsidR="00CB051C" w:rsidRPr="006D1C6C" w:rsidRDefault="00CB051C" w:rsidP="00E255CE">
            <w:pPr>
              <w:pStyle w:val="ListParagraph"/>
              <w:numPr>
                <w:ilvl w:val="1"/>
                <w:numId w:val="2"/>
              </w:numPr>
              <w:rPr>
                <w:rFonts w:ascii="Franklin Gothic Book" w:hAnsi="Franklin Gothic Book"/>
              </w:rPr>
            </w:pPr>
            <w:r w:rsidRPr="006D1C6C">
              <w:rPr>
                <w:rFonts w:ascii="Franklin Gothic Book" w:hAnsi="Franklin Gothic Book"/>
              </w:rPr>
              <w:t>Digital recording – e.g. photography, sound, video</w:t>
            </w:r>
          </w:p>
          <w:p w14:paraId="5AFF733C" w14:textId="77777777" w:rsidR="00CB051C" w:rsidRPr="006D1C6C" w:rsidRDefault="00CB051C" w:rsidP="00E255CE">
            <w:pPr>
              <w:pStyle w:val="ListParagraph"/>
              <w:numPr>
                <w:ilvl w:val="1"/>
                <w:numId w:val="2"/>
              </w:numPr>
              <w:rPr>
                <w:rFonts w:ascii="Franklin Gothic Book" w:hAnsi="Franklin Gothic Book"/>
              </w:rPr>
            </w:pPr>
            <w:r w:rsidRPr="006D1C6C">
              <w:rPr>
                <w:rFonts w:ascii="Franklin Gothic Book" w:hAnsi="Franklin Gothic Book"/>
              </w:rPr>
              <w:t>Social networking – e.g. twitter, Facebook</w:t>
            </w:r>
          </w:p>
          <w:p w14:paraId="32F93CEC" w14:textId="1EA2FEB5" w:rsidR="00CB051C" w:rsidRPr="006D1C6C" w:rsidRDefault="00CB051C" w:rsidP="00CB051C">
            <w:pPr>
              <w:rPr>
                <w:rFonts w:ascii="Franklin Gothic Book" w:hAnsi="Franklin Gothic Book"/>
              </w:rPr>
            </w:pPr>
          </w:p>
          <w:p w14:paraId="6E12187A" w14:textId="115B1D1D" w:rsidR="00CB051C" w:rsidRPr="006D1C6C" w:rsidRDefault="00CB051C" w:rsidP="00305ABA">
            <w:pPr>
              <w:spacing w:after="120"/>
              <w:rPr>
                <w:rFonts w:ascii="Franklin Gothic Book" w:hAnsi="Franklin Gothic Book"/>
                <w:b/>
              </w:rPr>
            </w:pPr>
            <w:r w:rsidRPr="006D1C6C">
              <w:rPr>
                <w:rFonts w:ascii="Franklin Gothic Book" w:hAnsi="Franklin Gothic Book"/>
                <w:b/>
              </w:rPr>
              <w:t>Experience</w:t>
            </w:r>
          </w:p>
          <w:p w14:paraId="2C17CACE" w14:textId="6A2AC70A" w:rsidR="00880005" w:rsidRPr="006D1C6C" w:rsidRDefault="00183278" w:rsidP="00E255CE">
            <w:pPr>
              <w:pStyle w:val="ListParagraph"/>
              <w:numPr>
                <w:ilvl w:val="0"/>
                <w:numId w:val="2"/>
              </w:numPr>
              <w:rPr>
                <w:rFonts w:ascii="Franklin Gothic Book" w:hAnsi="Franklin Gothic Book"/>
              </w:rPr>
            </w:pPr>
            <w:r w:rsidRPr="006D1C6C">
              <w:rPr>
                <w:rFonts w:ascii="Franklin Gothic Book" w:hAnsi="Franklin Gothic Book"/>
              </w:rPr>
              <w:t>Substantial experience</w:t>
            </w:r>
            <w:r w:rsidR="00880005" w:rsidRPr="006D1C6C">
              <w:rPr>
                <w:rFonts w:ascii="Franklin Gothic Book" w:hAnsi="Franklin Gothic Book"/>
              </w:rPr>
              <w:t xml:space="preserve"> within a generalist HR role</w:t>
            </w:r>
            <w:r w:rsidR="002B393F">
              <w:rPr>
                <w:rFonts w:ascii="Franklin Gothic Book" w:hAnsi="Franklin Gothic Book"/>
              </w:rPr>
              <w:t xml:space="preserve"> at HR Business Partner</w:t>
            </w:r>
            <w:r w:rsidR="00645E99">
              <w:rPr>
                <w:rFonts w:ascii="Franklin Gothic Book" w:hAnsi="Franklin Gothic Book"/>
              </w:rPr>
              <w:t>/ Manager</w:t>
            </w:r>
            <w:r w:rsidR="002B393F">
              <w:rPr>
                <w:rFonts w:ascii="Franklin Gothic Book" w:hAnsi="Franklin Gothic Book"/>
              </w:rPr>
              <w:t xml:space="preserve"> level</w:t>
            </w:r>
          </w:p>
          <w:p w14:paraId="312819F6" w14:textId="221B7343" w:rsidR="00880005" w:rsidRPr="006D1C6C" w:rsidRDefault="00880005" w:rsidP="00E255CE">
            <w:pPr>
              <w:pStyle w:val="ListParagraph"/>
              <w:numPr>
                <w:ilvl w:val="0"/>
                <w:numId w:val="2"/>
              </w:numPr>
              <w:rPr>
                <w:rFonts w:ascii="Franklin Gothic Book" w:hAnsi="Franklin Gothic Book"/>
              </w:rPr>
            </w:pPr>
            <w:r w:rsidRPr="006D1C6C">
              <w:rPr>
                <w:rFonts w:ascii="Franklin Gothic Book" w:hAnsi="Franklin Gothic Book"/>
              </w:rPr>
              <w:t>Line management experience</w:t>
            </w:r>
          </w:p>
          <w:p w14:paraId="3BB83768" w14:textId="53A651D0" w:rsidR="00DB182C" w:rsidRPr="006D1C6C" w:rsidRDefault="00645E99" w:rsidP="00E255CE">
            <w:pPr>
              <w:pStyle w:val="ListParagraph"/>
              <w:numPr>
                <w:ilvl w:val="0"/>
                <w:numId w:val="2"/>
              </w:numPr>
              <w:rPr>
                <w:rFonts w:ascii="Franklin Gothic Book" w:hAnsi="Franklin Gothic Book"/>
              </w:rPr>
            </w:pPr>
            <w:r>
              <w:rPr>
                <w:rFonts w:ascii="Franklin Gothic Book" w:hAnsi="Franklin Gothic Book"/>
              </w:rPr>
              <w:t>E</w:t>
            </w:r>
            <w:r w:rsidR="00DB182C" w:rsidRPr="006D1C6C">
              <w:rPr>
                <w:rFonts w:ascii="Franklin Gothic Book" w:hAnsi="Franklin Gothic Book"/>
              </w:rPr>
              <w:t>xperience of advising managers on change programmes</w:t>
            </w:r>
          </w:p>
          <w:p w14:paraId="454EB3B7" w14:textId="212D984A" w:rsidR="00880005" w:rsidRPr="006D1C6C" w:rsidRDefault="0179FB79" w:rsidP="00E255CE">
            <w:pPr>
              <w:pStyle w:val="ListParagraph"/>
              <w:numPr>
                <w:ilvl w:val="0"/>
                <w:numId w:val="2"/>
              </w:numPr>
              <w:rPr>
                <w:rFonts w:ascii="Franklin Gothic Book" w:hAnsi="Franklin Gothic Book"/>
              </w:rPr>
            </w:pPr>
            <w:r w:rsidRPr="42095C3F">
              <w:rPr>
                <w:rFonts w:ascii="Franklin Gothic Book" w:hAnsi="Franklin Gothic Book"/>
              </w:rPr>
              <w:t xml:space="preserve">Experience </w:t>
            </w:r>
            <w:r w:rsidR="26A4D60B" w:rsidRPr="42095C3F">
              <w:rPr>
                <w:rFonts w:ascii="Franklin Gothic Book" w:hAnsi="Franklin Gothic Book"/>
              </w:rPr>
              <w:t>of</w:t>
            </w:r>
            <w:r w:rsidRPr="42095C3F">
              <w:rPr>
                <w:rFonts w:ascii="Franklin Gothic Book" w:hAnsi="Franklin Gothic Book"/>
              </w:rPr>
              <w:t xml:space="preserve"> </w:t>
            </w:r>
            <w:r w:rsidR="5B83E06B" w:rsidRPr="42095C3F">
              <w:rPr>
                <w:rFonts w:ascii="Franklin Gothic Book" w:hAnsi="Franklin Gothic Book"/>
              </w:rPr>
              <w:t xml:space="preserve">consulting and negotiating </w:t>
            </w:r>
            <w:r w:rsidRPr="42095C3F">
              <w:rPr>
                <w:rFonts w:ascii="Franklin Gothic Book" w:hAnsi="Franklin Gothic Book"/>
              </w:rPr>
              <w:t>with trade unions</w:t>
            </w:r>
          </w:p>
          <w:p w14:paraId="52B5CDF3" w14:textId="64ED7ABC" w:rsidR="00880005" w:rsidRPr="006D1C6C" w:rsidRDefault="00880005" w:rsidP="00E255CE">
            <w:pPr>
              <w:pStyle w:val="ListParagraph"/>
              <w:numPr>
                <w:ilvl w:val="0"/>
                <w:numId w:val="2"/>
              </w:numPr>
              <w:rPr>
                <w:rFonts w:ascii="Franklin Gothic Book" w:hAnsi="Franklin Gothic Book"/>
              </w:rPr>
            </w:pPr>
            <w:r w:rsidRPr="006D1C6C">
              <w:rPr>
                <w:rFonts w:ascii="Franklin Gothic Book" w:hAnsi="Franklin Gothic Book"/>
              </w:rPr>
              <w:t>Experience managing budgets</w:t>
            </w:r>
          </w:p>
          <w:p w14:paraId="6F78A3B2" w14:textId="04D08EED" w:rsidR="00CB051C" w:rsidRPr="006D1C6C" w:rsidRDefault="00880005" w:rsidP="00E255CE">
            <w:pPr>
              <w:pStyle w:val="ListParagraph"/>
              <w:numPr>
                <w:ilvl w:val="0"/>
                <w:numId w:val="2"/>
              </w:numPr>
              <w:rPr>
                <w:rFonts w:ascii="Franklin Gothic Book" w:hAnsi="Franklin Gothic Book"/>
              </w:rPr>
            </w:pPr>
            <w:r w:rsidRPr="006D1C6C">
              <w:rPr>
                <w:rFonts w:ascii="Franklin Gothic Book" w:hAnsi="Franklin Gothic Book"/>
              </w:rPr>
              <w:t xml:space="preserve">Experience of </w:t>
            </w:r>
            <w:r w:rsidR="00DB182C" w:rsidRPr="006D1C6C">
              <w:rPr>
                <w:rFonts w:ascii="Franklin Gothic Book" w:hAnsi="Franklin Gothic Book"/>
              </w:rPr>
              <w:t xml:space="preserve">designing and </w:t>
            </w:r>
            <w:r w:rsidRPr="006D1C6C">
              <w:rPr>
                <w:rFonts w:ascii="Franklin Gothic Book" w:hAnsi="Franklin Gothic Book"/>
              </w:rPr>
              <w:t>delivering training</w:t>
            </w:r>
            <w:r w:rsidR="00E255CE" w:rsidRPr="006D1C6C">
              <w:rPr>
                <w:rFonts w:ascii="Franklin Gothic Book" w:hAnsi="Franklin Gothic Book"/>
              </w:rPr>
              <w:t xml:space="preserve"> programmes</w:t>
            </w:r>
          </w:p>
          <w:p w14:paraId="57AE71CF" w14:textId="5945153C" w:rsidR="00E255CE" w:rsidRPr="006D1C6C" w:rsidRDefault="00E255CE" w:rsidP="00E255CE">
            <w:pPr>
              <w:numPr>
                <w:ilvl w:val="0"/>
                <w:numId w:val="2"/>
              </w:numPr>
              <w:overflowPunct w:val="0"/>
              <w:autoSpaceDE w:val="0"/>
              <w:autoSpaceDN w:val="0"/>
              <w:adjustRightInd w:val="0"/>
              <w:jc w:val="both"/>
              <w:textAlignment w:val="baseline"/>
              <w:rPr>
                <w:rFonts w:ascii="Franklin Gothic Book" w:hAnsi="Franklin Gothic Book"/>
              </w:rPr>
            </w:pPr>
            <w:r w:rsidRPr="006D1C6C">
              <w:rPr>
                <w:rFonts w:ascii="Franklin Gothic Book" w:hAnsi="Franklin Gothic Book"/>
              </w:rPr>
              <w:t>Experience in leading projects and identifying opportunities for improvement</w:t>
            </w:r>
          </w:p>
          <w:p w14:paraId="4A4C7C3B" w14:textId="49CDE01B" w:rsidR="00E255CE" w:rsidRDefault="00E255CE" w:rsidP="00E255CE">
            <w:pPr>
              <w:numPr>
                <w:ilvl w:val="0"/>
                <w:numId w:val="2"/>
              </w:numPr>
              <w:overflowPunct w:val="0"/>
              <w:autoSpaceDE w:val="0"/>
              <w:autoSpaceDN w:val="0"/>
              <w:adjustRightInd w:val="0"/>
              <w:jc w:val="both"/>
              <w:textAlignment w:val="baseline"/>
              <w:rPr>
                <w:rFonts w:ascii="Franklin Gothic Book" w:hAnsi="Franklin Gothic Book"/>
              </w:rPr>
            </w:pPr>
            <w:r w:rsidRPr="006D1C6C">
              <w:rPr>
                <w:rFonts w:ascii="Franklin Gothic Book" w:hAnsi="Franklin Gothic Book"/>
              </w:rPr>
              <w:t>Experience of managing complex ER cases, including to tribunal stage</w:t>
            </w:r>
            <w:r w:rsidR="005C1B90">
              <w:rPr>
                <w:rFonts w:ascii="Franklin Gothic Book" w:hAnsi="Franklin Gothic Book"/>
              </w:rPr>
              <w:t>, and commissioning external expert advice</w:t>
            </w:r>
          </w:p>
          <w:p w14:paraId="2D1C099C" w14:textId="0CDF61D8" w:rsidR="001256ED" w:rsidRDefault="001256ED" w:rsidP="00E255CE">
            <w:pPr>
              <w:numPr>
                <w:ilvl w:val="0"/>
                <w:numId w:val="2"/>
              </w:numPr>
              <w:overflowPunct w:val="0"/>
              <w:autoSpaceDE w:val="0"/>
              <w:autoSpaceDN w:val="0"/>
              <w:adjustRightInd w:val="0"/>
              <w:jc w:val="both"/>
              <w:textAlignment w:val="baseline"/>
              <w:rPr>
                <w:rFonts w:ascii="Franklin Gothic Book" w:hAnsi="Franklin Gothic Book"/>
              </w:rPr>
            </w:pPr>
            <w:r>
              <w:rPr>
                <w:rFonts w:ascii="Franklin Gothic Book" w:hAnsi="Franklin Gothic Book"/>
              </w:rPr>
              <w:t xml:space="preserve">Experience of </w:t>
            </w:r>
            <w:r w:rsidR="00035F21">
              <w:rPr>
                <w:rFonts w:ascii="Franklin Gothic Book" w:hAnsi="Franklin Gothic Book"/>
              </w:rPr>
              <w:t>championing Equity, Diversity and Inclusion (desirable)</w:t>
            </w:r>
          </w:p>
          <w:p w14:paraId="327639FC" w14:textId="455FE2FE" w:rsidR="00011983" w:rsidRDefault="00011983" w:rsidP="00E255CE">
            <w:pPr>
              <w:numPr>
                <w:ilvl w:val="0"/>
                <w:numId w:val="2"/>
              </w:numPr>
              <w:overflowPunct w:val="0"/>
              <w:autoSpaceDE w:val="0"/>
              <w:autoSpaceDN w:val="0"/>
              <w:adjustRightInd w:val="0"/>
              <w:jc w:val="both"/>
              <w:textAlignment w:val="baseline"/>
              <w:rPr>
                <w:rFonts w:ascii="Franklin Gothic Book" w:hAnsi="Franklin Gothic Book"/>
              </w:rPr>
            </w:pPr>
            <w:r>
              <w:rPr>
                <w:rFonts w:ascii="Franklin Gothic Book" w:hAnsi="Franklin Gothic Book"/>
              </w:rPr>
              <w:t xml:space="preserve">Experience of managing H&amp;S </w:t>
            </w:r>
            <w:r w:rsidR="005E190C">
              <w:rPr>
                <w:rFonts w:ascii="Franklin Gothic Book" w:hAnsi="Franklin Gothic Book"/>
              </w:rPr>
              <w:t>in a similar sized organisation (desirable)</w:t>
            </w:r>
          </w:p>
          <w:p w14:paraId="07EC7F97" w14:textId="77777777" w:rsidR="00CB051C" w:rsidRPr="006D1C6C" w:rsidRDefault="00CB051C" w:rsidP="00CB051C">
            <w:pPr>
              <w:rPr>
                <w:rFonts w:ascii="Franklin Gothic Book" w:hAnsi="Franklin Gothic Book"/>
              </w:rPr>
            </w:pPr>
          </w:p>
          <w:p w14:paraId="0BAAD5F4" w14:textId="4D13FF3F" w:rsidR="00CB051C" w:rsidRPr="006D1C6C" w:rsidRDefault="00CB051C" w:rsidP="00305ABA">
            <w:pPr>
              <w:spacing w:after="120"/>
              <w:rPr>
                <w:rFonts w:ascii="Franklin Gothic Book" w:hAnsi="Franklin Gothic Book"/>
                <w:b/>
              </w:rPr>
            </w:pPr>
            <w:r w:rsidRPr="006D1C6C">
              <w:rPr>
                <w:rFonts w:ascii="Franklin Gothic Book" w:hAnsi="Franklin Gothic Book"/>
                <w:b/>
              </w:rPr>
              <w:t>Behaviours</w:t>
            </w:r>
          </w:p>
          <w:p w14:paraId="356A6FDF" w14:textId="77777777" w:rsidR="00305ABA" w:rsidRPr="006D1C6C" w:rsidRDefault="00305ABA" w:rsidP="00E255CE">
            <w:pPr>
              <w:pStyle w:val="ListParagraph"/>
              <w:numPr>
                <w:ilvl w:val="0"/>
                <w:numId w:val="2"/>
              </w:numPr>
              <w:rPr>
                <w:rFonts w:ascii="Franklin Gothic Book" w:hAnsi="Franklin Gothic Book"/>
              </w:rPr>
            </w:pPr>
            <w:r w:rsidRPr="006D1C6C">
              <w:rPr>
                <w:rFonts w:ascii="Franklin Gothic Book" w:hAnsi="Franklin Gothic Book"/>
              </w:rPr>
              <w:t>Q</w:t>
            </w:r>
            <w:r w:rsidR="00E255CE" w:rsidRPr="006D1C6C">
              <w:rPr>
                <w:rFonts w:ascii="Franklin Gothic Book" w:hAnsi="Franklin Gothic Book"/>
              </w:rPr>
              <w:t>uickly build</w:t>
            </w:r>
            <w:r w:rsidRPr="006D1C6C">
              <w:rPr>
                <w:rFonts w:ascii="Franklin Gothic Book" w:hAnsi="Franklin Gothic Book"/>
              </w:rPr>
              <w:t>ing</w:t>
            </w:r>
            <w:r w:rsidR="00E255CE" w:rsidRPr="006D1C6C">
              <w:rPr>
                <w:rFonts w:ascii="Franklin Gothic Book" w:hAnsi="Franklin Gothic Book"/>
              </w:rPr>
              <w:t xml:space="preserve"> rapport and personal credibility with the key stakeholders </w:t>
            </w:r>
          </w:p>
          <w:p w14:paraId="3ED04C21" w14:textId="7772827E" w:rsidR="00E255CE" w:rsidRPr="006D1C6C" w:rsidRDefault="00305ABA" w:rsidP="00E255CE">
            <w:pPr>
              <w:pStyle w:val="ListParagraph"/>
              <w:numPr>
                <w:ilvl w:val="0"/>
                <w:numId w:val="2"/>
              </w:numPr>
              <w:rPr>
                <w:rFonts w:ascii="Franklin Gothic Book" w:hAnsi="Franklin Gothic Book"/>
              </w:rPr>
            </w:pPr>
            <w:r w:rsidRPr="2C8F87C4">
              <w:rPr>
                <w:rFonts w:ascii="Franklin Gothic Book" w:hAnsi="Franklin Gothic Book"/>
              </w:rPr>
              <w:t>I</w:t>
            </w:r>
            <w:r w:rsidR="00E255CE" w:rsidRPr="2C8F87C4">
              <w:rPr>
                <w:rFonts w:ascii="Franklin Gothic Book" w:hAnsi="Franklin Gothic Book"/>
              </w:rPr>
              <w:t>nfluenc</w:t>
            </w:r>
            <w:r w:rsidRPr="2C8F87C4">
              <w:rPr>
                <w:rFonts w:ascii="Franklin Gothic Book" w:hAnsi="Franklin Gothic Book"/>
              </w:rPr>
              <w:t>ing</w:t>
            </w:r>
            <w:r w:rsidR="00E255CE" w:rsidRPr="2C8F87C4">
              <w:rPr>
                <w:rFonts w:ascii="Franklin Gothic Book" w:hAnsi="Franklin Gothic Book"/>
              </w:rPr>
              <w:t xml:space="preserve"> decision making</w:t>
            </w:r>
          </w:p>
          <w:p w14:paraId="70CD0C85" w14:textId="3303881B" w:rsidR="2C31CE97" w:rsidRDefault="2C31CE97" w:rsidP="2C8F87C4">
            <w:pPr>
              <w:pStyle w:val="ListParagraph"/>
              <w:numPr>
                <w:ilvl w:val="0"/>
                <w:numId w:val="2"/>
              </w:numPr>
            </w:pPr>
            <w:r w:rsidRPr="2C8F87C4">
              <w:rPr>
                <w:rFonts w:ascii="Franklin Gothic Book" w:eastAsia="Franklin Gothic Book" w:hAnsi="Franklin Gothic Book" w:cs="Franklin Gothic Book"/>
                <w:color w:val="000000" w:themeColor="text1"/>
              </w:rPr>
              <w:t>Commitment to and advocacy of equality, diversity, inclusion and anti-racism and understanding how these apply to the role</w:t>
            </w:r>
          </w:p>
          <w:p w14:paraId="3A5F3418" w14:textId="7BC6A6E5" w:rsidR="00880005" w:rsidRPr="006D1C6C" w:rsidRDefault="00E255CE" w:rsidP="00E255CE">
            <w:pPr>
              <w:pStyle w:val="ListParagraph"/>
              <w:numPr>
                <w:ilvl w:val="0"/>
                <w:numId w:val="2"/>
              </w:numPr>
              <w:rPr>
                <w:rFonts w:ascii="Franklin Gothic Book" w:hAnsi="Franklin Gothic Book"/>
              </w:rPr>
            </w:pPr>
            <w:r w:rsidRPr="006D1C6C">
              <w:rPr>
                <w:rFonts w:ascii="Franklin Gothic Book" w:hAnsi="Franklin Gothic Book"/>
              </w:rPr>
              <w:t>A</w:t>
            </w:r>
            <w:r w:rsidR="00880005" w:rsidRPr="006D1C6C">
              <w:rPr>
                <w:rFonts w:ascii="Franklin Gothic Book" w:hAnsi="Franklin Gothic Book"/>
              </w:rPr>
              <w:t>ctively engag</w:t>
            </w:r>
            <w:r w:rsidRPr="006D1C6C">
              <w:rPr>
                <w:rFonts w:ascii="Franklin Gothic Book" w:hAnsi="Franklin Gothic Book"/>
              </w:rPr>
              <w:t>ing</w:t>
            </w:r>
            <w:r w:rsidR="00880005" w:rsidRPr="006D1C6C">
              <w:rPr>
                <w:rFonts w:ascii="Franklin Gothic Book" w:hAnsi="Franklin Gothic Book"/>
              </w:rPr>
              <w:t xml:space="preserve"> in Continuous Professional Development for self and others</w:t>
            </w:r>
          </w:p>
          <w:p w14:paraId="592B11B7" w14:textId="27CF2C3B" w:rsidR="00880005" w:rsidRPr="006D1C6C" w:rsidRDefault="00880005" w:rsidP="00E255CE">
            <w:pPr>
              <w:pStyle w:val="ListParagraph"/>
              <w:numPr>
                <w:ilvl w:val="0"/>
                <w:numId w:val="2"/>
              </w:numPr>
              <w:rPr>
                <w:rFonts w:ascii="Franklin Gothic Book" w:hAnsi="Franklin Gothic Book"/>
              </w:rPr>
            </w:pPr>
            <w:r w:rsidRPr="006D1C6C">
              <w:rPr>
                <w:rFonts w:ascii="Franklin Gothic Book" w:hAnsi="Franklin Gothic Book"/>
              </w:rPr>
              <w:t>Ab</w:t>
            </w:r>
            <w:r w:rsidR="00305ABA" w:rsidRPr="006D1C6C">
              <w:rPr>
                <w:rFonts w:ascii="Franklin Gothic Book" w:hAnsi="Franklin Gothic Book"/>
              </w:rPr>
              <w:t>le</w:t>
            </w:r>
            <w:r w:rsidRPr="006D1C6C">
              <w:rPr>
                <w:rFonts w:ascii="Franklin Gothic Book" w:hAnsi="Franklin Gothic Book"/>
              </w:rPr>
              <w:t xml:space="preserve"> to use discretion in working with confidential information </w:t>
            </w:r>
          </w:p>
          <w:p w14:paraId="1DF15499" w14:textId="77777777" w:rsidR="00880005" w:rsidRPr="006D1C6C" w:rsidRDefault="00880005" w:rsidP="00E255CE">
            <w:pPr>
              <w:pStyle w:val="ListParagraph"/>
              <w:numPr>
                <w:ilvl w:val="0"/>
                <w:numId w:val="2"/>
              </w:numPr>
              <w:rPr>
                <w:rFonts w:ascii="Franklin Gothic Book" w:hAnsi="Franklin Gothic Book"/>
              </w:rPr>
            </w:pPr>
            <w:r w:rsidRPr="006D1C6C">
              <w:rPr>
                <w:rFonts w:ascii="Franklin Gothic Book" w:hAnsi="Franklin Gothic Book"/>
              </w:rPr>
              <w:t xml:space="preserve">Flexible attitude towards performing tasks </w:t>
            </w:r>
          </w:p>
          <w:p w14:paraId="17808C94" w14:textId="45D8EBF9" w:rsidR="00880005" w:rsidRPr="006D1C6C" w:rsidRDefault="00E255CE" w:rsidP="00E255CE">
            <w:pPr>
              <w:pStyle w:val="ListParagraph"/>
              <w:numPr>
                <w:ilvl w:val="0"/>
                <w:numId w:val="2"/>
              </w:numPr>
              <w:rPr>
                <w:rFonts w:ascii="Franklin Gothic Book" w:hAnsi="Franklin Gothic Book"/>
              </w:rPr>
            </w:pPr>
            <w:r w:rsidRPr="006D1C6C">
              <w:rPr>
                <w:rFonts w:ascii="Franklin Gothic Book" w:hAnsi="Franklin Gothic Book"/>
              </w:rPr>
              <w:t xml:space="preserve">Proven </w:t>
            </w:r>
            <w:r w:rsidR="00880005" w:rsidRPr="006D1C6C">
              <w:rPr>
                <w:rFonts w:ascii="Franklin Gothic Book" w:hAnsi="Franklin Gothic Book"/>
              </w:rPr>
              <w:t>team player</w:t>
            </w:r>
          </w:p>
          <w:p w14:paraId="55EF5E70" w14:textId="77777777" w:rsidR="00880005" w:rsidRPr="006D1C6C" w:rsidRDefault="00880005" w:rsidP="00E255CE">
            <w:pPr>
              <w:pStyle w:val="ListParagraph"/>
              <w:numPr>
                <w:ilvl w:val="0"/>
                <w:numId w:val="2"/>
              </w:numPr>
              <w:rPr>
                <w:rFonts w:ascii="Franklin Gothic Book" w:hAnsi="Franklin Gothic Book"/>
              </w:rPr>
            </w:pPr>
            <w:r w:rsidRPr="006D1C6C">
              <w:rPr>
                <w:rFonts w:ascii="Franklin Gothic Book" w:hAnsi="Franklin Gothic Book"/>
              </w:rPr>
              <w:t>Courteous, friendly and calm manner</w:t>
            </w:r>
          </w:p>
          <w:p w14:paraId="52BF22DF" w14:textId="4FF3F613" w:rsidR="002C5932" w:rsidRPr="0070092A" w:rsidRDefault="26A4D60B" w:rsidP="42095C3F">
            <w:pPr>
              <w:pStyle w:val="ListParagraph"/>
              <w:numPr>
                <w:ilvl w:val="0"/>
                <w:numId w:val="2"/>
              </w:numPr>
              <w:spacing w:after="120"/>
              <w:ind w:left="357" w:hanging="357"/>
              <w:contextualSpacing w:val="0"/>
              <w:rPr>
                <w:rFonts w:ascii="Franklin Gothic Book" w:hAnsi="Franklin Gothic Book"/>
              </w:rPr>
            </w:pPr>
            <w:r w:rsidRPr="42095C3F">
              <w:rPr>
                <w:rFonts w:ascii="Franklin Gothic Book" w:hAnsi="Franklin Gothic Book"/>
              </w:rPr>
              <w:t xml:space="preserve">Able to empathise whilst remaining impartial and objective </w:t>
            </w:r>
          </w:p>
        </w:tc>
      </w:tr>
    </w:tbl>
    <w:p w14:paraId="4ABE88B0" w14:textId="77777777" w:rsidR="002C5932" w:rsidRPr="006D1C6C" w:rsidRDefault="002C5932" w:rsidP="00333683">
      <w:pPr>
        <w:rPr>
          <w:rFonts w:ascii="Franklin Gothic Book" w:eastAsia="Arial" w:hAnsi="Franklin Gothic Book"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33683" w:rsidRPr="006D1C6C" w14:paraId="0B10E496" w14:textId="77777777" w:rsidTr="00F21D47">
        <w:tc>
          <w:tcPr>
            <w:tcW w:w="10140" w:type="dxa"/>
          </w:tcPr>
          <w:p w14:paraId="0A8E9AF6" w14:textId="77777777" w:rsidR="00333683" w:rsidRPr="006D1C6C" w:rsidRDefault="00333683" w:rsidP="00333683">
            <w:pPr>
              <w:rPr>
                <w:rFonts w:ascii="Franklin Gothic Book" w:eastAsia="Arial" w:hAnsi="Franklin Gothic Book" w:cs="Times New Roman"/>
                <w:b/>
              </w:rPr>
            </w:pPr>
            <w:r w:rsidRPr="006D1C6C">
              <w:rPr>
                <w:rFonts w:ascii="Franklin Gothic Book" w:eastAsia="Arial" w:hAnsi="Franklin Gothic Book" w:cs="Times New Roman"/>
                <w:b/>
              </w:rPr>
              <w:t>6.  Key relationships</w:t>
            </w:r>
          </w:p>
          <w:p w14:paraId="1F7D8480" w14:textId="422CA0E8" w:rsidR="00C673AD" w:rsidRPr="006D1C6C" w:rsidRDefault="00C673AD" w:rsidP="00CE28FB">
            <w:pPr>
              <w:spacing w:after="0" w:line="240" w:lineRule="auto"/>
              <w:rPr>
                <w:rFonts w:ascii="Franklin Gothic Book" w:eastAsia="Arial" w:hAnsi="Franklin Gothic Book" w:cs="Times New Roman"/>
              </w:rPr>
            </w:pPr>
            <w:r w:rsidRPr="006D1C6C">
              <w:rPr>
                <w:rFonts w:ascii="Franklin Gothic Book" w:eastAsia="Arial" w:hAnsi="Franklin Gothic Book" w:cs="Times New Roman"/>
              </w:rPr>
              <w:t>Senior Leadership Team</w:t>
            </w:r>
          </w:p>
          <w:p w14:paraId="4525ACE3" w14:textId="05907717" w:rsidR="00C673AD" w:rsidRPr="006D1C6C" w:rsidRDefault="00C673AD" w:rsidP="00CE28FB">
            <w:pPr>
              <w:spacing w:after="0" w:line="240" w:lineRule="auto"/>
              <w:rPr>
                <w:rFonts w:ascii="Franklin Gothic Book" w:eastAsia="Arial" w:hAnsi="Franklin Gothic Book" w:cs="Times New Roman"/>
              </w:rPr>
            </w:pPr>
            <w:r w:rsidRPr="006D1C6C">
              <w:rPr>
                <w:rFonts w:ascii="Franklin Gothic Book" w:eastAsia="Arial" w:hAnsi="Franklin Gothic Book" w:cs="Times New Roman"/>
              </w:rPr>
              <w:t>Wider Management Team</w:t>
            </w:r>
          </w:p>
          <w:p w14:paraId="12354E67" w14:textId="4AEB6B42" w:rsidR="00C673AD" w:rsidRPr="006D1C6C" w:rsidRDefault="00DA77CF" w:rsidP="00CE28FB">
            <w:pPr>
              <w:spacing w:after="0" w:line="240" w:lineRule="auto"/>
              <w:rPr>
                <w:rFonts w:ascii="Franklin Gothic Book" w:eastAsia="Arial" w:hAnsi="Franklin Gothic Book" w:cs="Times New Roman"/>
              </w:rPr>
            </w:pPr>
            <w:r w:rsidRPr="006D1C6C">
              <w:rPr>
                <w:rFonts w:ascii="Franklin Gothic Book" w:eastAsia="Arial" w:hAnsi="Franklin Gothic Book" w:cs="Times New Roman"/>
              </w:rPr>
              <w:t xml:space="preserve">All </w:t>
            </w:r>
            <w:r w:rsidR="00C673AD" w:rsidRPr="006D1C6C">
              <w:rPr>
                <w:rFonts w:ascii="Franklin Gothic Book" w:eastAsia="Arial" w:hAnsi="Franklin Gothic Book" w:cs="Times New Roman"/>
              </w:rPr>
              <w:t>Staff</w:t>
            </w:r>
          </w:p>
          <w:p w14:paraId="2D50DD78" w14:textId="77777777" w:rsidR="00C673AD" w:rsidRPr="006D1C6C" w:rsidRDefault="00C673AD" w:rsidP="00CE28FB">
            <w:pPr>
              <w:spacing w:after="0" w:line="240" w:lineRule="auto"/>
              <w:rPr>
                <w:rFonts w:ascii="Franklin Gothic Book" w:eastAsia="Arial" w:hAnsi="Franklin Gothic Book" w:cs="Times New Roman"/>
              </w:rPr>
            </w:pPr>
            <w:r w:rsidRPr="006D1C6C">
              <w:rPr>
                <w:rFonts w:ascii="Franklin Gothic Book" w:eastAsia="Arial" w:hAnsi="Franklin Gothic Book" w:cs="Times New Roman"/>
              </w:rPr>
              <w:t>Trade Unions</w:t>
            </w:r>
          </w:p>
          <w:p w14:paraId="3ECA0DC3" w14:textId="7D63134C" w:rsidR="00C673AD" w:rsidRPr="006D1C6C" w:rsidRDefault="00C673AD" w:rsidP="00CE28FB">
            <w:pPr>
              <w:spacing w:after="0" w:line="240" w:lineRule="auto"/>
              <w:rPr>
                <w:rFonts w:ascii="Franklin Gothic Book" w:eastAsia="Arial" w:hAnsi="Franklin Gothic Book" w:cs="Times New Roman"/>
              </w:rPr>
            </w:pPr>
            <w:r w:rsidRPr="006D1C6C">
              <w:rPr>
                <w:rFonts w:ascii="Franklin Gothic Book" w:eastAsia="Arial" w:hAnsi="Franklin Gothic Book" w:cs="Times New Roman"/>
              </w:rPr>
              <w:t>Pension Funds/</w:t>
            </w:r>
            <w:r w:rsidR="00871F32">
              <w:rPr>
                <w:rFonts w:ascii="Franklin Gothic Book" w:eastAsia="Arial" w:hAnsi="Franklin Gothic Book" w:cs="Times New Roman"/>
              </w:rPr>
              <w:t xml:space="preserve"> </w:t>
            </w:r>
            <w:r w:rsidRPr="006D1C6C">
              <w:rPr>
                <w:rFonts w:ascii="Franklin Gothic Book" w:eastAsia="Arial" w:hAnsi="Franklin Gothic Book" w:cs="Times New Roman"/>
              </w:rPr>
              <w:t>Schemes</w:t>
            </w:r>
          </w:p>
          <w:p w14:paraId="50B2D912" w14:textId="687EB6B2" w:rsidR="00333683" w:rsidRPr="006D1C6C" w:rsidRDefault="00C673AD" w:rsidP="00CE28FB">
            <w:pPr>
              <w:spacing w:after="0" w:line="240" w:lineRule="auto"/>
              <w:rPr>
                <w:rFonts w:ascii="Franklin Gothic Book" w:eastAsia="Arial" w:hAnsi="Franklin Gothic Book" w:cs="Times New Roman"/>
                <w:bCs/>
              </w:rPr>
            </w:pPr>
            <w:r w:rsidRPr="006D1C6C">
              <w:rPr>
                <w:rFonts w:ascii="Franklin Gothic Book" w:eastAsia="Arial" w:hAnsi="Franklin Gothic Book" w:cs="Times New Roman"/>
              </w:rPr>
              <w:t>Government departments</w:t>
            </w:r>
          </w:p>
          <w:p w14:paraId="783E5A08" w14:textId="1B159F80" w:rsidR="00CE28FB" w:rsidRPr="006D1C6C" w:rsidRDefault="00C673AD" w:rsidP="0070092A">
            <w:pPr>
              <w:spacing w:after="120"/>
              <w:rPr>
                <w:rFonts w:ascii="Franklin Gothic Book" w:eastAsia="Arial" w:hAnsi="Franklin Gothic Book" w:cs="Times New Roman"/>
                <w:bCs/>
              </w:rPr>
            </w:pPr>
            <w:r w:rsidRPr="006D1C6C">
              <w:rPr>
                <w:rFonts w:ascii="Franklin Gothic Book" w:eastAsia="Arial" w:hAnsi="Franklin Gothic Book" w:cs="Times New Roman"/>
                <w:bCs/>
              </w:rPr>
              <w:t>Suppliers (e.g. CYC Payroll, Employment Law Solicitors, Training organisations, recruitment agencies)</w:t>
            </w:r>
          </w:p>
        </w:tc>
      </w:tr>
    </w:tbl>
    <w:p w14:paraId="221E15C0" w14:textId="77777777" w:rsidR="00333683" w:rsidRPr="006D1C6C" w:rsidRDefault="00333683" w:rsidP="00333683">
      <w:pPr>
        <w:rPr>
          <w:rFonts w:ascii="Franklin Gothic Book" w:eastAsia="Arial" w:hAnsi="Franklin Gothic Book"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33683" w:rsidRPr="006D1C6C" w14:paraId="62E150CA" w14:textId="77777777" w:rsidTr="2C8F87C4">
        <w:tc>
          <w:tcPr>
            <w:tcW w:w="10140" w:type="dxa"/>
          </w:tcPr>
          <w:p w14:paraId="4F7D63BA" w14:textId="4491416F" w:rsidR="00333683" w:rsidRPr="006D1C6C" w:rsidRDefault="00333683" w:rsidP="00333683">
            <w:pPr>
              <w:rPr>
                <w:rFonts w:ascii="Franklin Gothic Book" w:eastAsia="Arial" w:hAnsi="Franklin Gothic Book" w:cs="Times New Roman"/>
                <w:b/>
              </w:rPr>
            </w:pPr>
            <w:r w:rsidRPr="006D1C6C">
              <w:rPr>
                <w:rFonts w:ascii="Franklin Gothic Book" w:eastAsia="Arial" w:hAnsi="Franklin Gothic Book" w:cs="Times New Roman"/>
                <w:b/>
              </w:rPr>
              <w:t>7.  Organisation chart</w:t>
            </w:r>
          </w:p>
          <w:p w14:paraId="5E7FAB73" w14:textId="10364FCE" w:rsidR="00333683" w:rsidRPr="006D1C6C" w:rsidRDefault="00556C07" w:rsidP="00333683">
            <w:pPr>
              <w:rPr>
                <w:rFonts w:ascii="Franklin Gothic Book" w:eastAsia="Arial" w:hAnsi="Franklin Gothic Book" w:cs="Times New Roman"/>
              </w:rPr>
            </w:pPr>
            <w:r>
              <w:rPr>
                <w:noProof/>
              </w:rPr>
              <mc:AlternateContent>
                <mc:Choice Requires="wps">
                  <w:drawing>
                    <wp:anchor distT="0" distB="0" distL="114300" distR="114300" simplePos="0" relativeHeight="251658240" behindDoc="0" locked="0" layoutInCell="1" allowOverlap="1" wp14:anchorId="0EA042FE" wp14:editId="1C35C7F2">
                      <wp:simplePos x="0" y="0"/>
                      <wp:positionH relativeFrom="column">
                        <wp:posOffset>1804670</wp:posOffset>
                      </wp:positionH>
                      <wp:positionV relativeFrom="paragraph">
                        <wp:posOffset>1078864</wp:posOffset>
                      </wp:positionV>
                      <wp:extent cx="800100" cy="1314450"/>
                      <wp:effectExtent l="0" t="0" r="19050" b="19050"/>
                      <wp:wrapNone/>
                      <wp:docPr id="1" name="Connector: Elbow 1"/>
                      <wp:cNvGraphicFramePr/>
                      <a:graphic xmlns:a="http://schemas.openxmlformats.org/drawingml/2006/main">
                        <a:graphicData uri="http://schemas.microsoft.com/office/word/2010/wordprocessingShape">
                          <wps:wsp>
                            <wps:cNvCnPr/>
                            <wps:spPr>
                              <a:xfrm flipV="1">
                                <a:off x="0" y="0"/>
                                <a:ext cx="800100" cy="1314450"/>
                              </a:xfrm>
                              <a:prstGeom prst="bentConnector3">
                                <a:avLst>
                                  <a:gd name="adj1" fmla="val 97561"/>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1DC8165A"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 o:spid="_x0000_s1026" type="#_x0000_t34" style="position:absolute;margin-left:142.1pt;margin-top:84.95pt;width:63pt;height:10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" adj="21073" strokecolor="#4472c4 [3204]">
                      <v:stroke dashstyle="dash" joinstyle="round"/>
                    </v:shape>
                  </w:pict>
                </mc:Fallback>
              </mc:AlternateContent>
            </w:r>
            <w:r w:rsidR="00D83C77">
              <w:rPr>
                <w:noProof/>
              </w:rPr>
              <w:drawing>
                <wp:inline distT="0" distB="0" distL="0" distR="0" wp14:anchorId="1F5D17A1" wp14:editId="41727B22">
                  <wp:extent cx="5596128" cy="3211373"/>
                  <wp:effectExtent l="0" t="0" r="2413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bl>
    <w:p w14:paraId="78E53271" w14:textId="4947C6BB" w:rsidR="00333683" w:rsidRPr="006D1C6C" w:rsidRDefault="00333683" w:rsidP="00333683">
      <w:pPr>
        <w:rPr>
          <w:rFonts w:ascii="Franklin Gothic Book" w:eastAsia="Arial" w:hAnsi="Franklin Gothic Book" w:cs="Times New Roman"/>
        </w:rPr>
      </w:pPr>
    </w:p>
    <w:p w14:paraId="185D3ED6" w14:textId="4C4045BF" w:rsidR="00F60A51" w:rsidRPr="006D1C6C" w:rsidRDefault="00F60A51">
      <w:pPr>
        <w:rPr>
          <w:rFonts w:ascii="Franklin Gothic Book" w:hAnsi="Franklin Gothic Book"/>
        </w:rPr>
      </w:pPr>
    </w:p>
    <w:p w14:paraId="106BD520" w14:textId="77777777" w:rsidR="000F61D7" w:rsidRPr="006D1C6C" w:rsidRDefault="000F61D7" w:rsidP="000F61D7">
      <w:pPr>
        <w:rPr>
          <w:rFonts w:ascii="Franklin Gothic Book" w:hAnsi="Franklin Gothic Book"/>
        </w:rPr>
      </w:pPr>
    </w:p>
    <w:sectPr w:rsidR="000F61D7" w:rsidRPr="006D1C6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92236" w14:textId="77777777" w:rsidR="00F21D47" w:rsidRDefault="00F21D47" w:rsidP="00333683">
      <w:pPr>
        <w:spacing w:after="0" w:line="240" w:lineRule="auto"/>
      </w:pPr>
      <w:r>
        <w:separator/>
      </w:r>
    </w:p>
  </w:endnote>
  <w:endnote w:type="continuationSeparator" w:id="0">
    <w:p w14:paraId="24F0B73D" w14:textId="77777777" w:rsidR="00F21D47" w:rsidRDefault="00F21D47" w:rsidP="00333683">
      <w:pPr>
        <w:spacing w:after="0" w:line="240" w:lineRule="auto"/>
      </w:pPr>
      <w:r>
        <w:continuationSeparator/>
      </w:r>
    </w:p>
  </w:endnote>
  <w:endnote w:type="continuationNotice" w:id="1">
    <w:p w14:paraId="7346AFCB" w14:textId="77777777" w:rsidR="00F21D47" w:rsidRDefault="00F21D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Calibri"/>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563164"/>
      <w:docPartObj>
        <w:docPartGallery w:val="Page Numbers (Bottom of Page)"/>
        <w:docPartUnique/>
      </w:docPartObj>
    </w:sdtPr>
    <w:sdtEndPr>
      <w:rPr>
        <w:noProof/>
      </w:rPr>
    </w:sdtEndPr>
    <w:sdtContent>
      <w:p w14:paraId="754D701E" w14:textId="5E0232C8" w:rsidR="000F61D7" w:rsidRDefault="000F61D7">
        <w:pPr>
          <w:pStyle w:val="Footer"/>
          <w:jc w:val="center"/>
        </w:pPr>
        <w:r>
          <w:fldChar w:fldCharType="begin"/>
        </w:r>
        <w:r>
          <w:instrText xml:space="preserve"> PAGE   \* MERGEFORMAT </w:instrText>
        </w:r>
        <w:r>
          <w:fldChar w:fldCharType="separate"/>
        </w:r>
        <w:r w:rsidR="00860976">
          <w:rPr>
            <w:noProof/>
          </w:rPr>
          <w:t>2</w:t>
        </w:r>
        <w:r>
          <w:rPr>
            <w:noProof/>
          </w:rPr>
          <w:fldChar w:fldCharType="end"/>
        </w:r>
      </w:p>
    </w:sdtContent>
  </w:sdt>
  <w:p w14:paraId="2120C533" w14:textId="77777777" w:rsidR="00333683" w:rsidRDefault="0033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F2019" w14:textId="77777777" w:rsidR="00F21D47" w:rsidRDefault="00F21D47" w:rsidP="00333683">
      <w:pPr>
        <w:spacing w:after="0" w:line="240" w:lineRule="auto"/>
      </w:pPr>
      <w:r>
        <w:separator/>
      </w:r>
    </w:p>
  </w:footnote>
  <w:footnote w:type="continuationSeparator" w:id="0">
    <w:p w14:paraId="5E773ACA" w14:textId="77777777" w:rsidR="00F21D47" w:rsidRDefault="00F21D47" w:rsidP="00333683">
      <w:pPr>
        <w:spacing w:after="0" w:line="240" w:lineRule="auto"/>
      </w:pPr>
      <w:r>
        <w:continuationSeparator/>
      </w:r>
    </w:p>
  </w:footnote>
  <w:footnote w:type="continuationNotice" w:id="1">
    <w:p w14:paraId="575DCE2A" w14:textId="77777777" w:rsidR="00F21D47" w:rsidRDefault="00F21D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2350" w14:textId="3D21F863" w:rsidR="00333683" w:rsidRDefault="42095C3F" w:rsidP="000F61D7">
    <w:pPr>
      <w:pStyle w:val="Header"/>
      <w:jc w:val="right"/>
    </w:pPr>
    <w:r>
      <w:rPr>
        <w:noProof/>
      </w:rPr>
      <w:drawing>
        <wp:inline distT="0" distB="0" distL="0" distR="0" wp14:anchorId="5B42BD76" wp14:editId="1240434A">
          <wp:extent cx="2781300" cy="409575"/>
          <wp:effectExtent l="0" t="0" r="0" b="9525"/>
          <wp:docPr id="4" name="Picture 1" descr="York Museums Trust-FC-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81300"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128B"/>
    <w:multiLevelType w:val="hybridMultilevel"/>
    <w:tmpl w:val="2DBE1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E74674"/>
    <w:multiLevelType w:val="hybridMultilevel"/>
    <w:tmpl w:val="327E92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D304AF"/>
    <w:multiLevelType w:val="hybridMultilevel"/>
    <w:tmpl w:val="110ECC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683"/>
    <w:rsid w:val="000075EA"/>
    <w:rsid w:val="00011983"/>
    <w:rsid w:val="000235E4"/>
    <w:rsid w:val="00023982"/>
    <w:rsid w:val="00035F21"/>
    <w:rsid w:val="00035FA0"/>
    <w:rsid w:val="00046AEB"/>
    <w:rsid w:val="00071840"/>
    <w:rsid w:val="00083B66"/>
    <w:rsid w:val="000935BA"/>
    <w:rsid w:val="000A24A9"/>
    <w:rsid w:val="000B5623"/>
    <w:rsid w:val="000B79FE"/>
    <w:rsid w:val="000D62EE"/>
    <w:rsid w:val="000E13E8"/>
    <w:rsid w:val="000E765B"/>
    <w:rsid w:val="000F61D7"/>
    <w:rsid w:val="001028AE"/>
    <w:rsid w:val="001236AC"/>
    <w:rsid w:val="001256ED"/>
    <w:rsid w:val="001304C8"/>
    <w:rsid w:val="00142D95"/>
    <w:rsid w:val="0014359B"/>
    <w:rsid w:val="0015006F"/>
    <w:rsid w:val="0015343E"/>
    <w:rsid w:val="001606A6"/>
    <w:rsid w:val="001730B6"/>
    <w:rsid w:val="0018077D"/>
    <w:rsid w:val="00183278"/>
    <w:rsid w:val="00183ADF"/>
    <w:rsid w:val="001848C4"/>
    <w:rsid w:val="00184D20"/>
    <w:rsid w:val="001875D4"/>
    <w:rsid w:val="001A0CAC"/>
    <w:rsid w:val="001A7F9F"/>
    <w:rsid w:val="001C3D89"/>
    <w:rsid w:val="001F28D5"/>
    <w:rsid w:val="002172D3"/>
    <w:rsid w:val="00222E34"/>
    <w:rsid w:val="00240715"/>
    <w:rsid w:val="00241298"/>
    <w:rsid w:val="0025403D"/>
    <w:rsid w:val="002622F2"/>
    <w:rsid w:val="002748DD"/>
    <w:rsid w:val="002B3488"/>
    <w:rsid w:val="002B393F"/>
    <w:rsid w:val="002C5932"/>
    <w:rsid w:val="002C6731"/>
    <w:rsid w:val="002C7362"/>
    <w:rsid w:val="002D4B5B"/>
    <w:rsid w:val="002F37E7"/>
    <w:rsid w:val="003052A8"/>
    <w:rsid w:val="00305775"/>
    <w:rsid w:val="00305816"/>
    <w:rsid w:val="00305848"/>
    <w:rsid w:val="00305ABA"/>
    <w:rsid w:val="00321EFF"/>
    <w:rsid w:val="00333683"/>
    <w:rsid w:val="00342514"/>
    <w:rsid w:val="003435C9"/>
    <w:rsid w:val="00343F15"/>
    <w:rsid w:val="00351ABF"/>
    <w:rsid w:val="003606DC"/>
    <w:rsid w:val="00365249"/>
    <w:rsid w:val="0039216E"/>
    <w:rsid w:val="003A28AE"/>
    <w:rsid w:val="003A311A"/>
    <w:rsid w:val="003B103F"/>
    <w:rsid w:val="003C2102"/>
    <w:rsid w:val="003C521D"/>
    <w:rsid w:val="003D2F38"/>
    <w:rsid w:val="003D5076"/>
    <w:rsid w:val="003E1841"/>
    <w:rsid w:val="003E5420"/>
    <w:rsid w:val="00411AA2"/>
    <w:rsid w:val="00421025"/>
    <w:rsid w:val="00435EE3"/>
    <w:rsid w:val="00436B1B"/>
    <w:rsid w:val="00447ADB"/>
    <w:rsid w:val="00451F61"/>
    <w:rsid w:val="00457518"/>
    <w:rsid w:val="00463E2A"/>
    <w:rsid w:val="00485172"/>
    <w:rsid w:val="0049302D"/>
    <w:rsid w:val="004A3659"/>
    <w:rsid w:val="004A7639"/>
    <w:rsid w:val="004B1F2C"/>
    <w:rsid w:val="004B4354"/>
    <w:rsid w:val="004C2CF8"/>
    <w:rsid w:val="004D6581"/>
    <w:rsid w:val="004D6ACC"/>
    <w:rsid w:val="004F4152"/>
    <w:rsid w:val="00502278"/>
    <w:rsid w:val="00503153"/>
    <w:rsid w:val="00521EC8"/>
    <w:rsid w:val="00524541"/>
    <w:rsid w:val="00530C1D"/>
    <w:rsid w:val="005310F5"/>
    <w:rsid w:val="00533F27"/>
    <w:rsid w:val="00542BF6"/>
    <w:rsid w:val="00556C07"/>
    <w:rsid w:val="00576FDB"/>
    <w:rsid w:val="00581026"/>
    <w:rsid w:val="00581E56"/>
    <w:rsid w:val="005910B5"/>
    <w:rsid w:val="00591DCF"/>
    <w:rsid w:val="00593568"/>
    <w:rsid w:val="00595F67"/>
    <w:rsid w:val="005A2CDA"/>
    <w:rsid w:val="005A31DF"/>
    <w:rsid w:val="005A49B2"/>
    <w:rsid w:val="005C1B90"/>
    <w:rsid w:val="005C33F2"/>
    <w:rsid w:val="005C3668"/>
    <w:rsid w:val="005D5B2A"/>
    <w:rsid w:val="005E190C"/>
    <w:rsid w:val="005E2973"/>
    <w:rsid w:val="005F2CB4"/>
    <w:rsid w:val="0061750C"/>
    <w:rsid w:val="00637B40"/>
    <w:rsid w:val="00644C36"/>
    <w:rsid w:val="00645E99"/>
    <w:rsid w:val="00653767"/>
    <w:rsid w:val="00656DE1"/>
    <w:rsid w:val="00660009"/>
    <w:rsid w:val="00661101"/>
    <w:rsid w:val="00664857"/>
    <w:rsid w:val="00665218"/>
    <w:rsid w:val="006728C5"/>
    <w:rsid w:val="00672F1F"/>
    <w:rsid w:val="00675DAF"/>
    <w:rsid w:val="00686452"/>
    <w:rsid w:val="006B3389"/>
    <w:rsid w:val="006C017A"/>
    <w:rsid w:val="006D1C6C"/>
    <w:rsid w:val="006D53DF"/>
    <w:rsid w:val="006D5E3A"/>
    <w:rsid w:val="006E381E"/>
    <w:rsid w:val="006E3831"/>
    <w:rsid w:val="006F7185"/>
    <w:rsid w:val="0070092A"/>
    <w:rsid w:val="00704F6F"/>
    <w:rsid w:val="0071218F"/>
    <w:rsid w:val="0072483D"/>
    <w:rsid w:val="00730A6C"/>
    <w:rsid w:val="00731A98"/>
    <w:rsid w:val="00731FE9"/>
    <w:rsid w:val="0075416A"/>
    <w:rsid w:val="00761E84"/>
    <w:rsid w:val="00763212"/>
    <w:rsid w:val="00764AA2"/>
    <w:rsid w:val="0078377D"/>
    <w:rsid w:val="0079075A"/>
    <w:rsid w:val="007A2943"/>
    <w:rsid w:val="007B6287"/>
    <w:rsid w:val="007C2710"/>
    <w:rsid w:val="007D498B"/>
    <w:rsid w:val="007E7449"/>
    <w:rsid w:val="007E7B37"/>
    <w:rsid w:val="007F5DD9"/>
    <w:rsid w:val="007F6C3D"/>
    <w:rsid w:val="008008EE"/>
    <w:rsid w:val="00824638"/>
    <w:rsid w:val="008302C2"/>
    <w:rsid w:val="008434AE"/>
    <w:rsid w:val="00855513"/>
    <w:rsid w:val="00860976"/>
    <w:rsid w:val="00860E30"/>
    <w:rsid w:val="00871F32"/>
    <w:rsid w:val="00880005"/>
    <w:rsid w:val="008908DF"/>
    <w:rsid w:val="008A54F8"/>
    <w:rsid w:val="008C157E"/>
    <w:rsid w:val="008C392B"/>
    <w:rsid w:val="008C522F"/>
    <w:rsid w:val="008C636B"/>
    <w:rsid w:val="008D4E6C"/>
    <w:rsid w:val="008D7999"/>
    <w:rsid w:val="008E0059"/>
    <w:rsid w:val="008E0AE9"/>
    <w:rsid w:val="008E4ABE"/>
    <w:rsid w:val="008F4E28"/>
    <w:rsid w:val="008F70B1"/>
    <w:rsid w:val="009016C2"/>
    <w:rsid w:val="00902343"/>
    <w:rsid w:val="0090604B"/>
    <w:rsid w:val="0090668A"/>
    <w:rsid w:val="00910C86"/>
    <w:rsid w:val="0091427F"/>
    <w:rsid w:val="00922C82"/>
    <w:rsid w:val="00926099"/>
    <w:rsid w:val="0093580C"/>
    <w:rsid w:val="00937723"/>
    <w:rsid w:val="00993D16"/>
    <w:rsid w:val="009A46AD"/>
    <w:rsid w:val="009B28F5"/>
    <w:rsid w:val="009B5C0D"/>
    <w:rsid w:val="009C11B8"/>
    <w:rsid w:val="009C6820"/>
    <w:rsid w:val="009D64E2"/>
    <w:rsid w:val="009E70FD"/>
    <w:rsid w:val="009F0EB9"/>
    <w:rsid w:val="009F509D"/>
    <w:rsid w:val="009F6474"/>
    <w:rsid w:val="00A0142C"/>
    <w:rsid w:val="00A02BF2"/>
    <w:rsid w:val="00A15820"/>
    <w:rsid w:val="00A179FE"/>
    <w:rsid w:val="00A34721"/>
    <w:rsid w:val="00A40DC9"/>
    <w:rsid w:val="00A44B5A"/>
    <w:rsid w:val="00A51B1E"/>
    <w:rsid w:val="00A532DE"/>
    <w:rsid w:val="00A547AF"/>
    <w:rsid w:val="00A563EC"/>
    <w:rsid w:val="00A578C4"/>
    <w:rsid w:val="00A73830"/>
    <w:rsid w:val="00A74EDF"/>
    <w:rsid w:val="00A8248E"/>
    <w:rsid w:val="00AA067C"/>
    <w:rsid w:val="00AB7B90"/>
    <w:rsid w:val="00AC0501"/>
    <w:rsid w:val="00AC1EBD"/>
    <w:rsid w:val="00AE39A3"/>
    <w:rsid w:val="00B11A55"/>
    <w:rsid w:val="00B16AA0"/>
    <w:rsid w:val="00B203F1"/>
    <w:rsid w:val="00B32B76"/>
    <w:rsid w:val="00B419BB"/>
    <w:rsid w:val="00B45E7C"/>
    <w:rsid w:val="00B553A7"/>
    <w:rsid w:val="00B62E1E"/>
    <w:rsid w:val="00B64B3D"/>
    <w:rsid w:val="00B833F9"/>
    <w:rsid w:val="00B840B7"/>
    <w:rsid w:val="00B844BA"/>
    <w:rsid w:val="00B851B1"/>
    <w:rsid w:val="00B93B5E"/>
    <w:rsid w:val="00BA0BDD"/>
    <w:rsid w:val="00BD3859"/>
    <w:rsid w:val="00BD4926"/>
    <w:rsid w:val="00BD5580"/>
    <w:rsid w:val="00BE2FFB"/>
    <w:rsid w:val="00BF2B98"/>
    <w:rsid w:val="00BF558C"/>
    <w:rsid w:val="00C11EE5"/>
    <w:rsid w:val="00C23200"/>
    <w:rsid w:val="00C40E1E"/>
    <w:rsid w:val="00C469A4"/>
    <w:rsid w:val="00C656E9"/>
    <w:rsid w:val="00C673AD"/>
    <w:rsid w:val="00C67FF1"/>
    <w:rsid w:val="00C71751"/>
    <w:rsid w:val="00C8127A"/>
    <w:rsid w:val="00C82EA4"/>
    <w:rsid w:val="00C96BD7"/>
    <w:rsid w:val="00CA0864"/>
    <w:rsid w:val="00CA50A2"/>
    <w:rsid w:val="00CB051C"/>
    <w:rsid w:val="00CB3695"/>
    <w:rsid w:val="00CC2FAD"/>
    <w:rsid w:val="00CD1323"/>
    <w:rsid w:val="00CD416C"/>
    <w:rsid w:val="00CD594F"/>
    <w:rsid w:val="00CE28FB"/>
    <w:rsid w:val="00CE2E77"/>
    <w:rsid w:val="00CE4E47"/>
    <w:rsid w:val="00CF68C7"/>
    <w:rsid w:val="00D011A6"/>
    <w:rsid w:val="00D04731"/>
    <w:rsid w:val="00D123DF"/>
    <w:rsid w:val="00D243E8"/>
    <w:rsid w:val="00D27762"/>
    <w:rsid w:val="00D32F6D"/>
    <w:rsid w:val="00D35A29"/>
    <w:rsid w:val="00D5771C"/>
    <w:rsid w:val="00D57D84"/>
    <w:rsid w:val="00D73ADD"/>
    <w:rsid w:val="00D8366C"/>
    <w:rsid w:val="00D83C77"/>
    <w:rsid w:val="00D96ECE"/>
    <w:rsid w:val="00D97F41"/>
    <w:rsid w:val="00DA0831"/>
    <w:rsid w:val="00DA0D7B"/>
    <w:rsid w:val="00DA2C85"/>
    <w:rsid w:val="00DA356D"/>
    <w:rsid w:val="00DA4412"/>
    <w:rsid w:val="00DA4882"/>
    <w:rsid w:val="00DA63E7"/>
    <w:rsid w:val="00DA77CF"/>
    <w:rsid w:val="00DB182C"/>
    <w:rsid w:val="00DB3C89"/>
    <w:rsid w:val="00DB3C8D"/>
    <w:rsid w:val="00DDDEE5"/>
    <w:rsid w:val="00DE2224"/>
    <w:rsid w:val="00E16732"/>
    <w:rsid w:val="00E22468"/>
    <w:rsid w:val="00E255CE"/>
    <w:rsid w:val="00E3005A"/>
    <w:rsid w:val="00E36784"/>
    <w:rsid w:val="00E4646A"/>
    <w:rsid w:val="00E56062"/>
    <w:rsid w:val="00E646C3"/>
    <w:rsid w:val="00E818BF"/>
    <w:rsid w:val="00EA48D9"/>
    <w:rsid w:val="00EB6A29"/>
    <w:rsid w:val="00EC3FD9"/>
    <w:rsid w:val="00EE48DE"/>
    <w:rsid w:val="00EE5347"/>
    <w:rsid w:val="00EE7AC7"/>
    <w:rsid w:val="00EF02BA"/>
    <w:rsid w:val="00EF2060"/>
    <w:rsid w:val="00EF42CA"/>
    <w:rsid w:val="00F21D47"/>
    <w:rsid w:val="00F268C0"/>
    <w:rsid w:val="00F473A7"/>
    <w:rsid w:val="00F476FF"/>
    <w:rsid w:val="00F56766"/>
    <w:rsid w:val="00F60A51"/>
    <w:rsid w:val="00F6770A"/>
    <w:rsid w:val="00F701EA"/>
    <w:rsid w:val="00F74E66"/>
    <w:rsid w:val="00F777F0"/>
    <w:rsid w:val="00F7799E"/>
    <w:rsid w:val="00F910AA"/>
    <w:rsid w:val="00FA578C"/>
    <w:rsid w:val="00FB2132"/>
    <w:rsid w:val="00FB2DD1"/>
    <w:rsid w:val="00FB6621"/>
    <w:rsid w:val="00FB6DF6"/>
    <w:rsid w:val="00FC30C0"/>
    <w:rsid w:val="00FD0E6E"/>
    <w:rsid w:val="00FD512B"/>
    <w:rsid w:val="00FF3E02"/>
    <w:rsid w:val="00FF54CB"/>
    <w:rsid w:val="00FF5F49"/>
    <w:rsid w:val="0179FB79"/>
    <w:rsid w:val="055D4336"/>
    <w:rsid w:val="065B6D67"/>
    <w:rsid w:val="0B586FED"/>
    <w:rsid w:val="0D2C68D5"/>
    <w:rsid w:val="0D6B39CD"/>
    <w:rsid w:val="0D8883BC"/>
    <w:rsid w:val="0DEFEDD1"/>
    <w:rsid w:val="0E3CFE73"/>
    <w:rsid w:val="0F0CB97F"/>
    <w:rsid w:val="0F1CEA89"/>
    <w:rsid w:val="1182E921"/>
    <w:rsid w:val="11AA4CBB"/>
    <w:rsid w:val="133E69A2"/>
    <w:rsid w:val="13A98A74"/>
    <w:rsid w:val="1693F97D"/>
    <w:rsid w:val="174FD8A2"/>
    <w:rsid w:val="18C56789"/>
    <w:rsid w:val="1BC8D454"/>
    <w:rsid w:val="1D1ADE5F"/>
    <w:rsid w:val="1F104BCE"/>
    <w:rsid w:val="2043DE9E"/>
    <w:rsid w:val="20ADFD99"/>
    <w:rsid w:val="2494712E"/>
    <w:rsid w:val="25224AD5"/>
    <w:rsid w:val="26A4D60B"/>
    <w:rsid w:val="2771BB99"/>
    <w:rsid w:val="278A47CB"/>
    <w:rsid w:val="2C31CE97"/>
    <w:rsid w:val="2C8F87C4"/>
    <w:rsid w:val="2DA000C8"/>
    <w:rsid w:val="30E8DDD6"/>
    <w:rsid w:val="32124B93"/>
    <w:rsid w:val="355E7320"/>
    <w:rsid w:val="35BC4EF9"/>
    <w:rsid w:val="39DDC140"/>
    <w:rsid w:val="3C2BE871"/>
    <w:rsid w:val="3C8773AE"/>
    <w:rsid w:val="3CE2D6F0"/>
    <w:rsid w:val="3CF8320E"/>
    <w:rsid w:val="3EBFC2E2"/>
    <w:rsid w:val="3ED5FD67"/>
    <w:rsid w:val="3EDF5CEB"/>
    <w:rsid w:val="3EFCDAE8"/>
    <w:rsid w:val="3F0C4739"/>
    <w:rsid w:val="410BF8F0"/>
    <w:rsid w:val="41DDA322"/>
    <w:rsid w:val="42095C3F"/>
    <w:rsid w:val="42A89BA7"/>
    <w:rsid w:val="4680DB73"/>
    <w:rsid w:val="491714BE"/>
    <w:rsid w:val="4AB30E64"/>
    <w:rsid w:val="4B24306A"/>
    <w:rsid w:val="4B807E7C"/>
    <w:rsid w:val="4B99FECD"/>
    <w:rsid w:val="4D5AC91B"/>
    <w:rsid w:val="4F46ED1D"/>
    <w:rsid w:val="4FF96C35"/>
    <w:rsid w:val="501E27D1"/>
    <w:rsid w:val="51334C5E"/>
    <w:rsid w:val="52C88F2E"/>
    <w:rsid w:val="532455A3"/>
    <w:rsid w:val="535AB506"/>
    <w:rsid w:val="53FB8F0C"/>
    <w:rsid w:val="54A4BE33"/>
    <w:rsid w:val="55CCE983"/>
    <w:rsid w:val="57D36431"/>
    <w:rsid w:val="5A788906"/>
    <w:rsid w:val="5A933338"/>
    <w:rsid w:val="5B752D70"/>
    <w:rsid w:val="5B83E06B"/>
    <w:rsid w:val="5DEA73FA"/>
    <w:rsid w:val="5EB50379"/>
    <w:rsid w:val="61BE44F8"/>
    <w:rsid w:val="620DD150"/>
    <w:rsid w:val="6411B662"/>
    <w:rsid w:val="65C6BD00"/>
    <w:rsid w:val="6869C697"/>
    <w:rsid w:val="69D47EDD"/>
    <w:rsid w:val="6AB51709"/>
    <w:rsid w:val="6D3F4DD9"/>
    <w:rsid w:val="6DB2FA1A"/>
    <w:rsid w:val="6E66873D"/>
    <w:rsid w:val="6E9C5791"/>
    <w:rsid w:val="6EC5E99B"/>
    <w:rsid w:val="70EB2788"/>
    <w:rsid w:val="711BAD6D"/>
    <w:rsid w:val="718B19B0"/>
    <w:rsid w:val="719381F1"/>
    <w:rsid w:val="71964D4F"/>
    <w:rsid w:val="73A6F512"/>
    <w:rsid w:val="74820F40"/>
    <w:rsid w:val="74A9B069"/>
    <w:rsid w:val="765BAAC6"/>
    <w:rsid w:val="77E8987F"/>
    <w:rsid w:val="79557E0B"/>
    <w:rsid w:val="7A8C7743"/>
    <w:rsid w:val="7E09DF59"/>
    <w:rsid w:val="7F3827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41A08"/>
  <w15:chartTrackingRefBased/>
  <w15:docId w15:val="{5F1D6966-D235-461E-BDA1-CE0A6C38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683"/>
  </w:style>
  <w:style w:type="paragraph" w:styleId="Footer">
    <w:name w:val="footer"/>
    <w:basedOn w:val="Normal"/>
    <w:link w:val="FooterChar"/>
    <w:uiPriority w:val="99"/>
    <w:unhideWhenUsed/>
    <w:rsid w:val="00333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683"/>
  </w:style>
  <w:style w:type="character" w:styleId="Hyperlink">
    <w:name w:val="Hyperlink"/>
    <w:basedOn w:val="DefaultParagraphFont"/>
    <w:uiPriority w:val="99"/>
    <w:unhideWhenUsed/>
    <w:rsid w:val="000F61D7"/>
    <w:rPr>
      <w:color w:val="0563C1" w:themeColor="hyperlink"/>
      <w:u w:val="single"/>
    </w:rPr>
  </w:style>
  <w:style w:type="character" w:customStyle="1" w:styleId="UnresolvedMention1">
    <w:name w:val="Unresolved Mention1"/>
    <w:basedOn w:val="DefaultParagraphFont"/>
    <w:uiPriority w:val="99"/>
    <w:semiHidden/>
    <w:unhideWhenUsed/>
    <w:rsid w:val="000F61D7"/>
    <w:rPr>
      <w:color w:val="605E5C"/>
      <w:shd w:val="clear" w:color="auto" w:fill="E1DFDD"/>
    </w:rPr>
  </w:style>
  <w:style w:type="paragraph" w:styleId="NormalWeb">
    <w:name w:val="Normal (Web)"/>
    <w:basedOn w:val="Normal"/>
    <w:rsid w:val="00CB05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B051C"/>
    <w:pPr>
      <w:ind w:left="720"/>
      <w:contextualSpacing/>
    </w:pPr>
  </w:style>
  <w:style w:type="paragraph" w:styleId="BalloonText">
    <w:name w:val="Balloon Text"/>
    <w:basedOn w:val="Normal"/>
    <w:link w:val="BalloonTextChar"/>
    <w:uiPriority w:val="99"/>
    <w:semiHidden/>
    <w:unhideWhenUsed/>
    <w:rsid w:val="00CF6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8C7"/>
    <w:rPr>
      <w:rFonts w:ascii="Segoe UI" w:hAnsi="Segoe UI" w:cs="Segoe UI"/>
      <w:sz w:val="18"/>
      <w:szCs w:val="18"/>
    </w:rPr>
  </w:style>
  <w:style w:type="character" w:styleId="CommentReference">
    <w:name w:val="annotation reference"/>
    <w:basedOn w:val="DefaultParagraphFont"/>
    <w:uiPriority w:val="99"/>
    <w:semiHidden/>
    <w:unhideWhenUsed/>
    <w:rsid w:val="00142D95"/>
    <w:rPr>
      <w:sz w:val="16"/>
      <w:szCs w:val="16"/>
    </w:rPr>
  </w:style>
  <w:style w:type="paragraph" w:styleId="CommentText">
    <w:name w:val="annotation text"/>
    <w:basedOn w:val="Normal"/>
    <w:link w:val="CommentTextChar"/>
    <w:uiPriority w:val="99"/>
    <w:unhideWhenUsed/>
    <w:rsid w:val="00142D95"/>
    <w:pPr>
      <w:spacing w:line="240" w:lineRule="auto"/>
    </w:pPr>
    <w:rPr>
      <w:sz w:val="20"/>
      <w:szCs w:val="20"/>
    </w:rPr>
  </w:style>
  <w:style w:type="character" w:customStyle="1" w:styleId="CommentTextChar">
    <w:name w:val="Comment Text Char"/>
    <w:basedOn w:val="DefaultParagraphFont"/>
    <w:link w:val="CommentText"/>
    <w:uiPriority w:val="99"/>
    <w:rsid w:val="00142D95"/>
    <w:rPr>
      <w:sz w:val="20"/>
      <w:szCs w:val="20"/>
    </w:rPr>
  </w:style>
  <w:style w:type="paragraph" w:styleId="CommentSubject">
    <w:name w:val="annotation subject"/>
    <w:basedOn w:val="CommentText"/>
    <w:next w:val="CommentText"/>
    <w:link w:val="CommentSubjectChar"/>
    <w:uiPriority w:val="99"/>
    <w:semiHidden/>
    <w:unhideWhenUsed/>
    <w:rsid w:val="00142D95"/>
    <w:rPr>
      <w:b/>
      <w:bCs/>
    </w:rPr>
  </w:style>
  <w:style w:type="character" w:customStyle="1" w:styleId="CommentSubjectChar">
    <w:name w:val="Comment Subject Char"/>
    <w:basedOn w:val="CommentTextChar"/>
    <w:link w:val="CommentSubject"/>
    <w:uiPriority w:val="99"/>
    <w:semiHidden/>
    <w:rsid w:val="00142D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2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40B321-5973-4111-883B-841BAADEFDA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A254358-5884-446A-BB5A-3E53790D7068}">
      <dgm:prSet phldrT="[Text]"/>
      <dgm:spPr/>
      <dgm:t>
        <a:bodyPr/>
        <a:lstStyle/>
        <a:p>
          <a:r>
            <a:rPr lang="en-GB"/>
            <a:t>CEO</a:t>
          </a:r>
        </a:p>
      </dgm:t>
    </dgm:pt>
    <dgm:pt modelId="{927282B1-112C-40D4-B6B2-312D5E2247DA}" type="parTrans" cxnId="{46EAA9C0-AA39-4E3B-9DB5-CCAF8E0015B7}">
      <dgm:prSet/>
      <dgm:spPr/>
      <dgm:t>
        <a:bodyPr/>
        <a:lstStyle/>
        <a:p>
          <a:endParaRPr lang="en-GB"/>
        </a:p>
      </dgm:t>
    </dgm:pt>
    <dgm:pt modelId="{F46E6810-FF5D-4F64-BD36-EC1F6FA924E3}" type="sibTrans" cxnId="{46EAA9C0-AA39-4E3B-9DB5-CCAF8E0015B7}">
      <dgm:prSet/>
      <dgm:spPr/>
      <dgm:t>
        <a:bodyPr/>
        <a:lstStyle/>
        <a:p>
          <a:endParaRPr lang="en-GB"/>
        </a:p>
      </dgm:t>
    </dgm:pt>
    <dgm:pt modelId="{513CA661-F172-4FD5-BDB8-1F717E8243B5}">
      <dgm:prSet phldrT="[Text]"/>
      <dgm:spPr/>
      <dgm:t>
        <a:bodyPr/>
        <a:lstStyle/>
        <a:p>
          <a:r>
            <a:rPr lang="en-GB"/>
            <a:t>Head of Strategy, Finance and Corporate Services</a:t>
          </a:r>
        </a:p>
      </dgm:t>
    </dgm:pt>
    <dgm:pt modelId="{4D38BF7B-B345-4222-ADB0-6F5C1AC5697E}" type="parTrans" cxnId="{A180A5D9-78F7-48A0-B976-50213933557B}">
      <dgm:prSet/>
      <dgm:spPr/>
      <dgm:t>
        <a:bodyPr/>
        <a:lstStyle/>
        <a:p>
          <a:endParaRPr lang="en-GB"/>
        </a:p>
      </dgm:t>
    </dgm:pt>
    <dgm:pt modelId="{06C49434-B468-4162-9D02-9ADEB34C9A2C}" type="sibTrans" cxnId="{A180A5D9-78F7-48A0-B976-50213933557B}">
      <dgm:prSet/>
      <dgm:spPr/>
      <dgm:t>
        <a:bodyPr/>
        <a:lstStyle/>
        <a:p>
          <a:endParaRPr lang="en-GB"/>
        </a:p>
      </dgm:t>
    </dgm:pt>
    <dgm:pt modelId="{BE387C7C-55B4-41C1-B7D9-6AB5CC37AF8D}">
      <dgm:prSet phldrT="[Text]"/>
      <dgm:spPr/>
      <dgm:t>
        <a:bodyPr/>
        <a:lstStyle/>
        <a:p>
          <a:r>
            <a:rPr lang="en-GB"/>
            <a:t>Head of Public Engagement, Collections and Curatorial Services</a:t>
          </a:r>
        </a:p>
      </dgm:t>
    </dgm:pt>
    <dgm:pt modelId="{9312F7FE-A4D7-4982-9B5B-FF517DB7EC9C}" type="parTrans" cxnId="{6B372EED-F0EC-4B1D-8680-83BD904A40E9}">
      <dgm:prSet/>
      <dgm:spPr/>
      <dgm:t>
        <a:bodyPr/>
        <a:lstStyle/>
        <a:p>
          <a:endParaRPr lang="en-GB"/>
        </a:p>
      </dgm:t>
    </dgm:pt>
    <dgm:pt modelId="{7F139785-860A-4C13-B88D-553987FBBBCA}" type="sibTrans" cxnId="{6B372EED-F0EC-4B1D-8680-83BD904A40E9}">
      <dgm:prSet/>
      <dgm:spPr/>
      <dgm:t>
        <a:bodyPr/>
        <a:lstStyle/>
        <a:p>
          <a:endParaRPr lang="en-GB"/>
        </a:p>
      </dgm:t>
    </dgm:pt>
    <dgm:pt modelId="{673704F7-8C22-42D9-BCBC-4EE492A4F393}">
      <dgm:prSet phldrT="[Text]"/>
      <dgm:spPr/>
      <dgm:t>
        <a:bodyPr/>
        <a:lstStyle/>
        <a:p>
          <a:r>
            <a:rPr lang="en-GB"/>
            <a:t>Head of Visitor Experience and Commercial</a:t>
          </a:r>
        </a:p>
      </dgm:t>
    </dgm:pt>
    <dgm:pt modelId="{D5F3FAC6-30D6-4B1B-9939-E99BC8FCFF4A}" type="parTrans" cxnId="{2C018E9C-6785-4A9D-9792-60593E0E038F}">
      <dgm:prSet/>
      <dgm:spPr/>
      <dgm:t>
        <a:bodyPr/>
        <a:lstStyle/>
        <a:p>
          <a:endParaRPr lang="en-GB"/>
        </a:p>
      </dgm:t>
    </dgm:pt>
    <dgm:pt modelId="{C2AD30D7-9F75-4D45-B509-33D13CAA94C2}" type="sibTrans" cxnId="{2C018E9C-6785-4A9D-9792-60593E0E038F}">
      <dgm:prSet/>
      <dgm:spPr/>
      <dgm:t>
        <a:bodyPr/>
        <a:lstStyle/>
        <a:p>
          <a:endParaRPr lang="en-GB"/>
        </a:p>
      </dgm:t>
    </dgm:pt>
    <dgm:pt modelId="{93555B8A-1C96-4D6A-96C9-8D418FB2B0BB}">
      <dgm:prSet/>
      <dgm:spPr/>
      <dgm:t>
        <a:bodyPr/>
        <a:lstStyle/>
        <a:p>
          <a:r>
            <a:rPr lang="en-GB"/>
            <a:t>Head of Fundraising and Advocacy (TBC)</a:t>
          </a:r>
        </a:p>
      </dgm:t>
    </dgm:pt>
    <dgm:pt modelId="{ECA348A9-403A-4189-AC0B-B910C97446D2}" type="parTrans" cxnId="{98A4F8E2-B0DB-4785-9BB1-10BB9F7FB49D}">
      <dgm:prSet/>
      <dgm:spPr/>
      <dgm:t>
        <a:bodyPr/>
        <a:lstStyle/>
        <a:p>
          <a:endParaRPr lang="en-GB"/>
        </a:p>
      </dgm:t>
    </dgm:pt>
    <dgm:pt modelId="{0B03B648-3031-40C8-94CB-21864DCDE858}" type="sibTrans" cxnId="{98A4F8E2-B0DB-4785-9BB1-10BB9F7FB49D}">
      <dgm:prSet/>
      <dgm:spPr/>
      <dgm:t>
        <a:bodyPr/>
        <a:lstStyle/>
        <a:p>
          <a:endParaRPr lang="en-GB"/>
        </a:p>
      </dgm:t>
    </dgm:pt>
    <dgm:pt modelId="{35DBB598-38EE-4FC1-BECF-802B6016CC6D}">
      <dgm:prSet/>
      <dgm:spPr/>
      <dgm:t>
        <a:bodyPr/>
        <a:lstStyle/>
        <a:p>
          <a:r>
            <a:rPr lang="en-GB"/>
            <a:t>Head of Museum Development Yorkshire</a:t>
          </a:r>
        </a:p>
      </dgm:t>
    </dgm:pt>
    <dgm:pt modelId="{789A9575-6E29-4B81-A895-544E4654A903}" type="parTrans" cxnId="{70609287-1D96-491A-963E-B3FA384C6EB9}">
      <dgm:prSet/>
      <dgm:spPr/>
      <dgm:t>
        <a:bodyPr/>
        <a:lstStyle/>
        <a:p>
          <a:endParaRPr lang="en-GB"/>
        </a:p>
      </dgm:t>
    </dgm:pt>
    <dgm:pt modelId="{7AEC6CCA-F836-4441-8670-CB2C559BB3D5}" type="sibTrans" cxnId="{70609287-1D96-491A-963E-B3FA384C6EB9}">
      <dgm:prSet/>
      <dgm:spPr/>
      <dgm:t>
        <a:bodyPr/>
        <a:lstStyle/>
        <a:p>
          <a:endParaRPr lang="en-GB"/>
        </a:p>
      </dgm:t>
    </dgm:pt>
    <dgm:pt modelId="{1218D359-9348-4D9A-AB5F-B24E8D14BE82}">
      <dgm:prSet/>
      <dgm:spPr>
        <a:solidFill>
          <a:srgbClr val="FF0000"/>
        </a:solidFill>
      </dgm:spPr>
      <dgm:t>
        <a:bodyPr/>
        <a:lstStyle/>
        <a:p>
          <a:r>
            <a:rPr lang="en-GB"/>
            <a:t>HR Manager</a:t>
          </a:r>
        </a:p>
      </dgm:t>
    </dgm:pt>
    <dgm:pt modelId="{08914972-F661-4375-95FA-F19E4E36EEBD}" type="parTrans" cxnId="{ADA59DE0-454E-4159-9452-881116B947A2}">
      <dgm:prSet/>
      <dgm:spPr/>
      <dgm:t>
        <a:bodyPr/>
        <a:lstStyle/>
        <a:p>
          <a:endParaRPr lang="en-GB"/>
        </a:p>
      </dgm:t>
    </dgm:pt>
    <dgm:pt modelId="{6F90416B-2CB8-46E1-B8B6-429906CD0D2F}" type="sibTrans" cxnId="{ADA59DE0-454E-4159-9452-881116B947A2}">
      <dgm:prSet/>
      <dgm:spPr/>
      <dgm:t>
        <a:bodyPr/>
        <a:lstStyle/>
        <a:p>
          <a:endParaRPr lang="en-GB"/>
        </a:p>
      </dgm:t>
    </dgm:pt>
    <dgm:pt modelId="{3434DA1C-9C63-47B7-9150-CAC5C542B716}">
      <dgm:prSet/>
      <dgm:spPr/>
      <dgm:t>
        <a:bodyPr/>
        <a:lstStyle/>
        <a:p>
          <a:r>
            <a:rPr lang="en-GB"/>
            <a:t>Chief Accountant</a:t>
          </a:r>
        </a:p>
      </dgm:t>
    </dgm:pt>
    <dgm:pt modelId="{3388687C-FF18-4C84-8645-955F74BF3AF9}" type="parTrans" cxnId="{299399A7-EC19-4392-BFCF-851856325946}">
      <dgm:prSet/>
      <dgm:spPr/>
      <dgm:t>
        <a:bodyPr/>
        <a:lstStyle/>
        <a:p>
          <a:endParaRPr lang="en-GB"/>
        </a:p>
      </dgm:t>
    </dgm:pt>
    <dgm:pt modelId="{8B9AF9E2-0203-48C2-B9F4-5A3B928FD4F8}" type="sibTrans" cxnId="{299399A7-EC19-4392-BFCF-851856325946}">
      <dgm:prSet/>
      <dgm:spPr/>
      <dgm:t>
        <a:bodyPr/>
        <a:lstStyle/>
        <a:p>
          <a:endParaRPr lang="en-GB"/>
        </a:p>
      </dgm:t>
    </dgm:pt>
    <dgm:pt modelId="{DD9C5F7A-57DF-46C4-BB68-D82B54BB62A5}">
      <dgm:prSet/>
      <dgm:spPr/>
      <dgm:t>
        <a:bodyPr/>
        <a:lstStyle/>
        <a:p>
          <a:r>
            <a:rPr lang="en-GB"/>
            <a:t>Facilities Manager (TBC)</a:t>
          </a:r>
        </a:p>
      </dgm:t>
    </dgm:pt>
    <dgm:pt modelId="{8C169A8C-B17E-4428-BC4C-EE75859DEC4C}" type="parTrans" cxnId="{130D22C9-AF7C-47B9-BB25-F408D0F67D0E}">
      <dgm:prSet/>
      <dgm:spPr/>
      <dgm:t>
        <a:bodyPr/>
        <a:lstStyle/>
        <a:p>
          <a:endParaRPr lang="en-GB"/>
        </a:p>
      </dgm:t>
    </dgm:pt>
    <dgm:pt modelId="{391BC21D-5BD0-4273-A67C-B8CAC9E3F877}" type="sibTrans" cxnId="{130D22C9-AF7C-47B9-BB25-F408D0F67D0E}">
      <dgm:prSet/>
      <dgm:spPr/>
      <dgm:t>
        <a:bodyPr/>
        <a:lstStyle/>
        <a:p>
          <a:endParaRPr lang="en-GB"/>
        </a:p>
      </dgm:t>
    </dgm:pt>
    <dgm:pt modelId="{1113E83E-A8AF-4D22-AFCF-C0721CE42AC8}">
      <dgm:prSet/>
      <dgm:spPr/>
      <dgm:t>
        <a:bodyPr/>
        <a:lstStyle/>
        <a:p>
          <a:r>
            <a:rPr lang="en-GB"/>
            <a:t>IT&amp;Digital Manager</a:t>
          </a:r>
        </a:p>
      </dgm:t>
    </dgm:pt>
    <dgm:pt modelId="{124845EF-6F51-4EB9-9FC0-6CE1A4476882}" type="parTrans" cxnId="{D9F2D4A2-41DA-4188-8B0A-8F8B95F44017}">
      <dgm:prSet/>
      <dgm:spPr/>
      <dgm:t>
        <a:bodyPr/>
        <a:lstStyle/>
        <a:p>
          <a:endParaRPr lang="en-GB"/>
        </a:p>
      </dgm:t>
    </dgm:pt>
    <dgm:pt modelId="{185C9AA4-F39D-4A34-88C6-F120D8CE99A2}" type="sibTrans" cxnId="{D9F2D4A2-41DA-4188-8B0A-8F8B95F44017}">
      <dgm:prSet/>
      <dgm:spPr/>
      <dgm:t>
        <a:bodyPr/>
        <a:lstStyle/>
        <a:p>
          <a:endParaRPr lang="en-GB"/>
        </a:p>
      </dgm:t>
    </dgm:pt>
    <dgm:pt modelId="{0B6F1A94-D2D7-4DF9-AB41-D96664503479}">
      <dgm:prSet/>
      <dgm:spPr>
        <a:solidFill>
          <a:schemeClr val="accent6"/>
        </a:solidFill>
      </dgm:spPr>
      <dgm:t>
        <a:bodyPr/>
        <a:lstStyle/>
        <a:p>
          <a:r>
            <a:rPr lang="en-GB"/>
            <a:t>HR Advisor</a:t>
          </a:r>
        </a:p>
      </dgm:t>
    </dgm:pt>
    <dgm:pt modelId="{5EE7C55D-B295-456E-8087-174B3DE83FB1}" type="parTrans" cxnId="{CB26F081-E437-44FF-A41B-D1367AF07BD6}">
      <dgm:prSet/>
      <dgm:spPr/>
      <dgm:t>
        <a:bodyPr/>
        <a:lstStyle/>
        <a:p>
          <a:endParaRPr lang="en-GB"/>
        </a:p>
      </dgm:t>
    </dgm:pt>
    <dgm:pt modelId="{F9CA9B80-FECA-40A7-B321-851AE69464BA}" type="sibTrans" cxnId="{CB26F081-E437-44FF-A41B-D1367AF07BD6}">
      <dgm:prSet/>
      <dgm:spPr/>
      <dgm:t>
        <a:bodyPr/>
        <a:lstStyle/>
        <a:p>
          <a:endParaRPr lang="en-GB"/>
        </a:p>
      </dgm:t>
    </dgm:pt>
    <dgm:pt modelId="{126BE3BD-5422-4E8A-9A7E-60AA2AB99033}">
      <dgm:prSet/>
      <dgm:spPr>
        <a:solidFill>
          <a:schemeClr val="accent6"/>
        </a:solidFill>
      </dgm:spPr>
      <dgm:t>
        <a:bodyPr/>
        <a:lstStyle/>
        <a:p>
          <a:r>
            <a:rPr lang="en-GB"/>
            <a:t>H&amp;S Advisor</a:t>
          </a:r>
        </a:p>
      </dgm:t>
    </dgm:pt>
    <dgm:pt modelId="{F862D47F-A3E6-4A5A-8819-E9DB08FE95D6}" type="parTrans" cxnId="{0A0B75CC-5B29-4B31-B3DD-0879B1BC29FA}">
      <dgm:prSet/>
      <dgm:spPr/>
      <dgm:t>
        <a:bodyPr/>
        <a:lstStyle/>
        <a:p>
          <a:endParaRPr lang="en-GB"/>
        </a:p>
      </dgm:t>
    </dgm:pt>
    <dgm:pt modelId="{1965293D-6C09-41B9-8B6E-6277DD4E4099}" type="sibTrans" cxnId="{0A0B75CC-5B29-4B31-B3DD-0879B1BC29FA}">
      <dgm:prSet/>
      <dgm:spPr/>
      <dgm:t>
        <a:bodyPr/>
        <a:lstStyle/>
        <a:p>
          <a:endParaRPr lang="en-GB"/>
        </a:p>
      </dgm:t>
    </dgm:pt>
    <dgm:pt modelId="{9A175407-2EE5-40C0-8F67-35C440A98885}">
      <dgm:prSet/>
      <dgm:spPr>
        <a:solidFill>
          <a:schemeClr val="accent6"/>
        </a:solidFill>
      </dgm:spPr>
      <dgm:t>
        <a:bodyPr/>
        <a:lstStyle/>
        <a:p>
          <a:r>
            <a:rPr lang="en-GB"/>
            <a:t>HR Assistant</a:t>
          </a:r>
        </a:p>
      </dgm:t>
    </dgm:pt>
    <dgm:pt modelId="{4D4EEDB7-E253-46B1-974B-68EC1BE15A12}" type="parTrans" cxnId="{3A37B64F-F808-49C1-A8BA-1D0B249DD1C7}">
      <dgm:prSet/>
      <dgm:spPr/>
      <dgm:t>
        <a:bodyPr/>
        <a:lstStyle/>
        <a:p>
          <a:endParaRPr lang="en-GB"/>
        </a:p>
      </dgm:t>
    </dgm:pt>
    <dgm:pt modelId="{EED42C86-E563-4FDB-BF76-326A430DB318}" type="sibTrans" cxnId="{3A37B64F-F808-49C1-A8BA-1D0B249DD1C7}">
      <dgm:prSet/>
      <dgm:spPr/>
      <dgm:t>
        <a:bodyPr/>
        <a:lstStyle/>
        <a:p>
          <a:endParaRPr lang="en-GB"/>
        </a:p>
      </dgm:t>
    </dgm:pt>
    <dgm:pt modelId="{27614584-D135-4DFD-94E7-4DD607A17D8F}">
      <dgm:prSet/>
      <dgm:spPr/>
      <dgm:t>
        <a:bodyPr/>
        <a:lstStyle/>
        <a:p>
          <a:r>
            <a:rPr lang="en-GB"/>
            <a:t>Executive Assistant</a:t>
          </a:r>
        </a:p>
      </dgm:t>
    </dgm:pt>
    <dgm:pt modelId="{1F1A1187-0C5D-41E9-B553-C5A612FD97A2}" type="parTrans" cxnId="{2E8FB2C2-C59E-4081-BB7F-53D98AD804BE}">
      <dgm:prSet/>
      <dgm:spPr/>
      <dgm:t>
        <a:bodyPr/>
        <a:lstStyle/>
        <a:p>
          <a:endParaRPr lang="en-GB"/>
        </a:p>
      </dgm:t>
    </dgm:pt>
    <dgm:pt modelId="{5CD8C51C-617D-40ED-AD14-5F4653BA7DAA}" type="sibTrans" cxnId="{2E8FB2C2-C59E-4081-BB7F-53D98AD804BE}">
      <dgm:prSet/>
      <dgm:spPr/>
      <dgm:t>
        <a:bodyPr/>
        <a:lstStyle/>
        <a:p>
          <a:endParaRPr lang="en-GB"/>
        </a:p>
      </dgm:t>
    </dgm:pt>
    <dgm:pt modelId="{E4F43EBD-0D1B-4B8D-9725-F1D4FAC285CA}" type="pres">
      <dgm:prSet presAssocID="{E940B321-5973-4111-883B-841BAADEFDA5}" presName="hierChild1" presStyleCnt="0">
        <dgm:presLayoutVars>
          <dgm:orgChart val="1"/>
          <dgm:chPref val="1"/>
          <dgm:dir/>
          <dgm:animOne val="branch"/>
          <dgm:animLvl val="lvl"/>
          <dgm:resizeHandles/>
        </dgm:presLayoutVars>
      </dgm:prSet>
      <dgm:spPr/>
    </dgm:pt>
    <dgm:pt modelId="{1587282E-EC37-42E2-AB16-03D007219430}" type="pres">
      <dgm:prSet presAssocID="{9A254358-5884-446A-BB5A-3E53790D7068}" presName="hierRoot1" presStyleCnt="0">
        <dgm:presLayoutVars>
          <dgm:hierBranch val="init"/>
        </dgm:presLayoutVars>
      </dgm:prSet>
      <dgm:spPr/>
    </dgm:pt>
    <dgm:pt modelId="{BBB9E563-1F9F-4D03-8093-FAC92E56E31B}" type="pres">
      <dgm:prSet presAssocID="{9A254358-5884-446A-BB5A-3E53790D7068}" presName="rootComposite1" presStyleCnt="0"/>
      <dgm:spPr/>
    </dgm:pt>
    <dgm:pt modelId="{A7D424E3-14EC-4C8F-B1FE-088474FF62CA}" type="pres">
      <dgm:prSet presAssocID="{9A254358-5884-446A-BB5A-3E53790D7068}" presName="rootText1" presStyleLbl="node0" presStyleIdx="0" presStyleCnt="1">
        <dgm:presLayoutVars>
          <dgm:chPref val="3"/>
        </dgm:presLayoutVars>
      </dgm:prSet>
      <dgm:spPr/>
    </dgm:pt>
    <dgm:pt modelId="{109CB4BF-1545-4229-9C88-2D9DF79B0963}" type="pres">
      <dgm:prSet presAssocID="{9A254358-5884-446A-BB5A-3E53790D7068}" presName="rootConnector1" presStyleLbl="node1" presStyleIdx="0" presStyleCnt="0"/>
      <dgm:spPr/>
    </dgm:pt>
    <dgm:pt modelId="{599DCCD3-743F-44C0-8BED-BAE42BCBDB92}" type="pres">
      <dgm:prSet presAssocID="{9A254358-5884-446A-BB5A-3E53790D7068}" presName="hierChild2" presStyleCnt="0"/>
      <dgm:spPr/>
    </dgm:pt>
    <dgm:pt modelId="{A5C963AE-3A0D-4731-9006-394C9D3F79EB}" type="pres">
      <dgm:prSet presAssocID="{4D38BF7B-B345-4222-ADB0-6F5C1AC5697E}" presName="Name37" presStyleLbl="parChTrans1D2" presStyleIdx="0" presStyleCnt="4"/>
      <dgm:spPr/>
    </dgm:pt>
    <dgm:pt modelId="{E594DCBD-6976-4F0E-B55E-DAC283AB0D64}" type="pres">
      <dgm:prSet presAssocID="{513CA661-F172-4FD5-BDB8-1F717E8243B5}" presName="hierRoot2" presStyleCnt="0">
        <dgm:presLayoutVars>
          <dgm:hierBranch val="init"/>
        </dgm:presLayoutVars>
      </dgm:prSet>
      <dgm:spPr/>
    </dgm:pt>
    <dgm:pt modelId="{7C648B08-FE0C-406B-AA49-6C0F93D8979B}" type="pres">
      <dgm:prSet presAssocID="{513CA661-F172-4FD5-BDB8-1F717E8243B5}" presName="rootComposite" presStyleCnt="0"/>
      <dgm:spPr/>
    </dgm:pt>
    <dgm:pt modelId="{14D7B13A-BEC3-4EAC-966D-43B5E26FFF1F}" type="pres">
      <dgm:prSet presAssocID="{513CA661-F172-4FD5-BDB8-1F717E8243B5}" presName="rootText" presStyleLbl="node2" presStyleIdx="0" presStyleCnt="4">
        <dgm:presLayoutVars>
          <dgm:chPref val="3"/>
        </dgm:presLayoutVars>
      </dgm:prSet>
      <dgm:spPr/>
    </dgm:pt>
    <dgm:pt modelId="{7BDB1F91-9397-477D-8FCA-1DB478F8B3AD}" type="pres">
      <dgm:prSet presAssocID="{513CA661-F172-4FD5-BDB8-1F717E8243B5}" presName="rootConnector" presStyleLbl="node2" presStyleIdx="0" presStyleCnt="4"/>
      <dgm:spPr/>
    </dgm:pt>
    <dgm:pt modelId="{39AEF761-B932-413E-B63A-F71427540745}" type="pres">
      <dgm:prSet presAssocID="{513CA661-F172-4FD5-BDB8-1F717E8243B5}" presName="hierChild4" presStyleCnt="0"/>
      <dgm:spPr/>
    </dgm:pt>
    <dgm:pt modelId="{FE727A3A-69BC-4CD2-A7F4-9080977284B1}" type="pres">
      <dgm:prSet presAssocID="{789A9575-6E29-4B81-A895-544E4654A903}" presName="Name37" presStyleLbl="parChTrans1D3" presStyleIdx="0" presStyleCnt="6"/>
      <dgm:spPr/>
    </dgm:pt>
    <dgm:pt modelId="{EC60D7FC-4465-4720-8C19-F30BE3FD7E8C}" type="pres">
      <dgm:prSet presAssocID="{35DBB598-38EE-4FC1-BECF-802B6016CC6D}" presName="hierRoot2" presStyleCnt="0">
        <dgm:presLayoutVars>
          <dgm:hierBranch val="init"/>
        </dgm:presLayoutVars>
      </dgm:prSet>
      <dgm:spPr/>
    </dgm:pt>
    <dgm:pt modelId="{2CBD4148-A7B5-4A23-B0D1-2A7D45F0335D}" type="pres">
      <dgm:prSet presAssocID="{35DBB598-38EE-4FC1-BECF-802B6016CC6D}" presName="rootComposite" presStyleCnt="0"/>
      <dgm:spPr/>
    </dgm:pt>
    <dgm:pt modelId="{CCE56193-D2C0-45D9-A915-D5BF0F865E03}" type="pres">
      <dgm:prSet presAssocID="{35DBB598-38EE-4FC1-BECF-802B6016CC6D}" presName="rootText" presStyleLbl="node3" presStyleIdx="0" presStyleCnt="6">
        <dgm:presLayoutVars>
          <dgm:chPref val="3"/>
        </dgm:presLayoutVars>
      </dgm:prSet>
      <dgm:spPr/>
    </dgm:pt>
    <dgm:pt modelId="{41A87021-90FF-45EF-9F05-1B7CAFEC09ED}" type="pres">
      <dgm:prSet presAssocID="{35DBB598-38EE-4FC1-BECF-802B6016CC6D}" presName="rootConnector" presStyleLbl="node3" presStyleIdx="0" presStyleCnt="6"/>
      <dgm:spPr/>
    </dgm:pt>
    <dgm:pt modelId="{95982D0A-6DF4-40B0-A798-C694886F4AB9}" type="pres">
      <dgm:prSet presAssocID="{35DBB598-38EE-4FC1-BECF-802B6016CC6D}" presName="hierChild4" presStyleCnt="0"/>
      <dgm:spPr/>
    </dgm:pt>
    <dgm:pt modelId="{B172972E-C854-4807-A339-57B8227BF705}" type="pres">
      <dgm:prSet presAssocID="{35DBB598-38EE-4FC1-BECF-802B6016CC6D}" presName="hierChild5" presStyleCnt="0"/>
      <dgm:spPr/>
    </dgm:pt>
    <dgm:pt modelId="{48778E6D-554D-46E9-A905-1FF751F897B1}" type="pres">
      <dgm:prSet presAssocID="{08914972-F661-4375-95FA-F19E4E36EEBD}" presName="Name37" presStyleLbl="parChTrans1D3" presStyleIdx="1" presStyleCnt="6"/>
      <dgm:spPr/>
    </dgm:pt>
    <dgm:pt modelId="{75FD96FF-9A5C-4800-B66D-293137BED833}" type="pres">
      <dgm:prSet presAssocID="{1218D359-9348-4D9A-AB5F-B24E8D14BE82}" presName="hierRoot2" presStyleCnt="0">
        <dgm:presLayoutVars>
          <dgm:hierBranch val="init"/>
        </dgm:presLayoutVars>
      </dgm:prSet>
      <dgm:spPr/>
    </dgm:pt>
    <dgm:pt modelId="{FCD0DCCA-3578-49AB-A499-9E18BC5B64C4}" type="pres">
      <dgm:prSet presAssocID="{1218D359-9348-4D9A-AB5F-B24E8D14BE82}" presName="rootComposite" presStyleCnt="0"/>
      <dgm:spPr/>
    </dgm:pt>
    <dgm:pt modelId="{25DFA63C-51D0-47F6-964D-E10CC728F810}" type="pres">
      <dgm:prSet presAssocID="{1218D359-9348-4D9A-AB5F-B24E8D14BE82}" presName="rootText" presStyleLbl="node3" presStyleIdx="1" presStyleCnt="6">
        <dgm:presLayoutVars>
          <dgm:chPref val="3"/>
        </dgm:presLayoutVars>
      </dgm:prSet>
      <dgm:spPr/>
    </dgm:pt>
    <dgm:pt modelId="{892D0278-3D26-4A0F-AAE3-48FFA336B922}" type="pres">
      <dgm:prSet presAssocID="{1218D359-9348-4D9A-AB5F-B24E8D14BE82}" presName="rootConnector" presStyleLbl="node3" presStyleIdx="1" presStyleCnt="6"/>
      <dgm:spPr/>
    </dgm:pt>
    <dgm:pt modelId="{D7A95199-3233-45D7-A6C7-D78FA9D32BC6}" type="pres">
      <dgm:prSet presAssocID="{1218D359-9348-4D9A-AB5F-B24E8D14BE82}" presName="hierChild4" presStyleCnt="0"/>
      <dgm:spPr/>
    </dgm:pt>
    <dgm:pt modelId="{02A95B00-EA4F-4400-B1EB-E3BB39FB6DBA}" type="pres">
      <dgm:prSet presAssocID="{5EE7C55D-B295-456E-8087-174B3DE83FB1}" presName="Name37" presStyleLbl="parChTrans1D4" presStyleIdx="0" presStyleCnt="3"/>
      <dgm:spPr/>
    </dgm:pt>
    <dgm:pt modelId="{68798995-CBF0-41E9-AC5A-71129C0CCBB0}" type="pres">
      <dgm:prSet presAssocID="{0B6F1A94-D2D7-4DF9-AB41-D96664503479}" presName="hierRoot2" presStyleCnt="0">
        <dgm:presLayoutVars>
          <dgm:hierBranch val="init"/>
        </dgm:presLayoutVars>
      </dgm:prSet>
      <dgm:spPr/>
    </dgm:pt>
    <dgm:pt modelId="{FB4B1DBD-5A70-43DB-8EF4-8056532A9289}" type="pres">
      <dgm:prSet presAssocID="{0B6F1A94-D2D7-4DF9-AB41-D96664503479}" presName="rootComposite" presStyleCnt="0"/>
      <dgm:spPr/>
    </dgm:pt>
    <dgm:pt modelId="{1BFFFD35-B6A6-44DF-9716-9210E69D9D3F}" type="pres">
      <dgm:prSet presAssocID="{0B6F1A94-D2D7-4DF9-AB41-D96664503479}" presName="rootText" presStyleLbl="node4" presStyleIdx="0" presStyleCnt="3">
        <dgm:presLayoutVars>
          <dgm:chPref val="3"/>
        </dgm:presLayoutVars>
      </dgm:prSet>
      <dgm:spPr/>
    </dgm:pt>
    <dgm:pt modelId="{2891C194-9AB4-4C06-9597-CBDBF46468E9}" type="pres">
      <dgm:prSet presAssocID="{0B6F1A94-D2D7-4DF9-AB41-D96664503479}" presName="rootConnector" presStyleLbl="node4" presStyleIdx="0" presStyleCnt="3"/>
      <dgm:spPr/>
    </dgm:pt>
    <dgm:pt modelId="{D4A11679-A741-403C-A917-E3921A6F2747}" type="pres">
      <dgm:prSet presAssocID="{0B6F1A94-D2D7-4DF9-AB41-D96664503479}" presName="hierChild4" presStyleCnt="0"/>
      <dgm:spPr/>
    </dgm:pt>
    <dgm:pt modelId="{FCEF37CD-175A-48FA-A288-B6F8B3087D0B}" type="pres">
      <dgm:prSet presAssocID="{0B6F1A94-D2D7-4DF9-AB41-D96664503479}" presName="hierChild5" presStyleCnt="0"/>
      <dgm:spPr/>
    </dgm:pt>
    <dgm:pt modelId="{B9F13963-1251-45D9-B79A-2E3203E65110}" type="pres">
      <dgm:prSet presAssocID="{F862D47F-A3E6-4A5A-8819-E9DB08FE95D6}" presName="Name37" presStyleLbl="parChTrans1D4" presStyleIdx="1" presStyleCnt="3"/>
      <dgm:spPr/>
    </dgm:pt>
    <dgm:pt modelId="{7C898880-D598-4955-946E-197F607678A4}" type="pres">
      <dgm:prSet presAssocID="{126BE3BD-5422-4E8A-9A7E-60AA2AB99033}" presName="hierRoot2" presStyleCnt="0">
        <dgm:presLayoutVars>
          <dgm:hierBranch val="init"/>
        </dgm:presLayoutVars>
      </dgm:prSet>
      <dgm:spPr/>
    </dgm:pt>
    <dgm:pt modelId="{C541EDF4-F6F7-4CDB-A979-E14DD5A4DE4B}" type="pres">
      <dgm:prSet presAssocID="{126BE3BD-5422-4E8A-9A7E-60AA2AB99033}" presName="rootComposite" presStyleCnt="0"/>
      <dgm:spPr/>
    </dgm:pt>
    <dgm:pt modelId="{44886F63-3009-44B8-9D77-01CA52DFD521}" type="pres">
      <dgm:prSet presAssocID="{126BE3BD-5422-4E8A-9A7E-60AA2AB99033}" presName="rootText" presStyleLbl="node4" presStyleIdx="1" presStyleCnt="3">
        <dgm:presLayoutVars>
          <dgm:chPref val="3"/>
        </dgm:presLayoutVars>
      </dgm:prSet>
      <dgm:spPr/>
    </dgm:pt>
    <dgm:pt modelId="{C9DD1AED-2039-4CD9-AC96-E8E251AC19E9}" type="pres">
      <dgm:prSet presAssocID="{126BE3BD-5422-4E8A-9A7E-60AA2AB99033}" presName="rootConnector" presStyleLbl="node4" presStyleIdx="1" presStyleCnt="3"/>
      <dgm:spPr/>
    </dgm:pt>
    <dgm:pt modelId="{AE31EE68-BB4B-468E-8641-34CD0CA35AC9}" type="pres">
      <dgm:prSet presAssocID="{126BE3BD-5422-4E8A-9A7E-60AA2AB99033}" presName="hierChild4" presStyleCnt="0"/>
      <dgm:spPr/>
    </dgm:pt>
    <dgm:pt modelId="{60BAE0AD-F5BE-47EE-A3E0-075C4DB3196B}" type="pres">
      <dgm:prSet presAssocID="{126BE3BD-5422-4E8A-9A7E-60AA2AB99033}" presName="hierChild5" presStyleCnt="0"/>
      <dgm:spPr/>
    </dgm:pt>
    <dgm:pt modelId="{78D416DC-F6EE-4A7E-A1E6-B3027EA623B2}" type="pres">
      <dgm:prSet presAssocID="{4D4EEDB7-E253-46B1-974B-68EC1BE15A12}" presName="Name37" presStyleLbl="parChTrans1D4" presStyleIdx="2" presStyleCnt="3"/>
      <dgm:spPr/>
    </dgm:pt>
    <dgm:pt modelId="{D11DD086-DD52-43DE-A448-12BB243A08BB}" type="pres">
      <dgm:prSet presAssocID="{9A175407-2EE5-40C0-8F67-35C440A98885}" presName="hierRoot2" presStyleCnt="0">
        <dgm:presLayoutVars>
          <dgm:hierBranch val="init"/>
        </dgm:presLayoutVars>
      </dgm:prSet>
      <dgm:spPr/>
    </dgm:pt>
    <dgm:pt modelId="{48E005EC-E182-45F9-A5D9-EEF5461AF73A}" type="pres">
      <dgm:prSet presAssocID="{9A175407-2EE5-40C0-8F67-35C440A98885}" presName="rootComposite" presStyleCnt="0"/>
      <dgm:spPr/>
    </dgm:pt>
    <dgm:pt modelId="{C95F820C-E36F-4925-A642-111072403D76}" type="pres">
      <dgm:prSet presAssocID="{9A175407-2EE5-40C0-8F67-35C440A98885}" presName="rootText" presStyleLbl="node4" presStyleIdx="2" presStyleCnt="3">
        <dgm:presLayoutVars>
          <dgm:chPref val="3"/>
        </dgm:presLayoutVars>
      </dgm:prSet>
      <dgm:spPr/>
    </dgm:pt>
    <dgm:pt modelId="{74A31747-CF83-4DE0-B29C-6C3FB27DAAAC}" type="pres">
      <dgm:prSet presAssocID="{9A175407-2EE5-40C0-8F67-35C440A98885}" presName="rootConnector" presStyleLbl="node4" presStyleIdx="2" presStyleCnt="3"/>
      <dgm:spPr/>
    </dgm:pt>
    <dgm:pt modelId="{A991D058-3C22-4F0C-837F-5C144F92E47B}" type="pres">
      <dgm:prSet presAssocID="{9A175407-2EE5-40C0-8F67-35C440A98885}" presName="hierChild4" presStyleCnt="0"/>
      <dgm:spPr/>
    </dgm:pt>
    <dgm:pt modelId="{444098A0-9323-4A3F-A283-0354920F7271}" type="pres">
      <dgm:prSet presAssocID="{9A175407-2EE5-40C0-8F67-35C440A98885}" presName="hierChild5" presStyleCnt="0"/>
      <dgm:spPr/>
    </dgm:pt>
    <dgm:pt modelId="{93CC664D-12BA-4149-A3F1-98AFB7E9962D}" type="pres">
      <dgm:prSet presAssocID="{1218D359-9348-4D9A-AB5F-B24E8D14BE82}" presName="hierChild5" presStyleCnt="0"/>
      <dgm:spPr/>
    </dgm:pt>
    <dgm:pt modelId="{D6D9031A-C6E5-461C-B4B9-F8905E009084}" type="pres">
      <dgm:prSet presAssocID="{3388687C-FF18-4C84-8645-955F74BF3AF9}" presName="Name37" presStyleLbl="parChTrans1D3" presStyleIdx="2" presStyleCnt="6"/>
      <dgm:spPr/>
    </dgm:pt>
    <dgm:pt modelId="{5D461840-8ED4-4DD2-B541-7F1861967CFB}" type="pres">
      <dgm:prSet presAssocID="{3434DA1C-9C63-47B7-9150-CAC5C542B716}" presName="hierRoot2" presStyleCnt="0">
        <dgm:presLayoutVars>
          <dgm:hierBranch val="init"/>
        </dgm:presLayoutVars>
      </dgm:prSet>
      <dgm:spPr/>
    </dgm:pt>
    <dgm:pt modelId="{57CFFDD6-60A9-4CB5-B67B-8F57C1D82461}" type="pres">
      <dgm:prSet presAssocID="{3434DA1C-9C63-47B7-9150-CAC5C542B716}" presName="rootComposite" presStyleCnt="0"/>
      <dgm:spPr/>
    </dgm:pt>
    <dgm:pt modelId="{FC2E81E3-9E37-450A-9BF7-E57670ECF0BF}" type="pres">
      <dgm:prSet presAssocID="{3434DA1C-9C63-47B7-9150-CAC5C542B716}" presName="rootText" presStyleLbl="node3" presStyleIdx="2" presStyleCnt="6">
        <dgm:presLayoutVars>
          <dgm:chPref val="3"/>
        </dgm:presLayoutVars>
      </dgm:prSet>
      <dgm:spPr/>
    </dgm:pt>
    <dgm:pt modelId="{50C28E60-94CE-4C16-A1F5-8D22D30F5EB8}" type="pres">
      <dgm:prSet presAssocID="{3434DA1C-9C63-47B7-9150-CAC5C542B716}" presName="rootConnector" presStyleLbl="node3" presStyleIdx="2" presStyleCnt="6"/>
      <dgm:spPr/>
    </dgm:pt>
    <dgm:pt modelId="{C867B450-BF5D-4EFF-A707-950D12ED28A8}" type="pres">
      <dgm:prSet presAssocID="{3434DA1C-9C63-47B7-9150-CAC5C542B716}" presName="hierChild4" presStyleCnt="0"/>
      <dgm:spPr/>
    </dgm:pt>
    <dgm:pt modelId="{8CE9010D-922C-4FA9-95F7-415F08AB6A99}" type="pres">
      <dgm:prSet presAssocID="{3434DA1C-9C63-47B7-9150-CAC5C542B716}" presName="hierChild5" presStyleCnt="0"/>
      <dgm:spPr/>
    </dgm:pt>
    <dgm:pt modelId="{F2AB6BA6-D5B6-47DF-B7F7-FD39EEDCC8D0}" type="pres">
      <dgm:prSet presAssocID="{8C169A8C-B17E-4428-BC4C-EE75859DEC4C}" presName="Name37" presStyleLbl="parChTrans1D3" presStyleIdx="3" presStyleCnt="6"/>
      <dgm:spPr/>
    </dgm:pt>
    <dgm:pt modelId="{286078A6-674C-41A2-B06C-CDA4870ACDAE}" type="pres">
      <dgm:prSet presAssocID="{DD9C5F7A-57DF-46C4-BB68-D82B54BB62A5}" presName="hierRoot2" presStyleCnt="0">
        <dgm:presLayoutVars>
          <dgm:hierBranch val="init"/>
        </dgm:presLayoutVars>
      </dgm:prSet>
      <dgm:spPr/>
    </dgm:pt>
    <dgm:pt modelId="{86877656-9186-43D7-BC05-EAABB95BA9AD}" type="pres">
      <dgm:prSet presAssocID="{DD9C5F7A-57DF-46C4-BB68-D82B54BB62A5}" presName="rootComposite" presStyleCnt="0"/>
      <dgm:spPr/>
    </dgm:pt>
    <dgm:pt modelId="{B341F1AF-88C1-45F2-B68A-A2537E960083}" type="pres">
      <dgm:prSet presAssocID="{DD9C5F7A-57DF-46C4-BB68-D82B54BB62A5}" presName="rootText" presStyleLbl="node3" presStyleIdx="3" presStyleCnt="6">
        <dgm:presLayoutVars>
          <dgm:chPref val="3"/>
        </dgm:presLayoutVars>
      </dgm:prSet>
      <dgm:spPr/>
    </dgm:pt>
    <dgm:pt modelId="{E35A73E6-5FBD-4CC6-9B51-0D26A710F1E1}" type="pres">
      <dgm:prSet presAssocID="{DD9C5F7A-57DF-46C4-BB68-D82B54BB62A5}" presName="rootConnector" presStyleLbl="node3" presStyleIdx="3" presStyleCnt="6"/>
      <dgm:spPr/>
    </dgm:pt>
    <dgm:pt modelId="{71CCA2A3-C08B-4808-924C-F2EE2476DB0A}" type="pres">
      <dgm:prSet presAssocID="{DD9C5F7A-57DF-46C4-BB68-D82B54BB62A5}" presName="hierChild4" presStyleCnt="0"/>
      <dgm:spPr/>
    </dgm:pt>
    <dgm:pt modelId="{1612743E-7E82-4FB5-AE0F-E73C86E0AADF}" type="pres">
      <dgm:prSet presAssocID="{DD9C5F7A-57DF-46C4-BB68-D82B54BB62A5}" presName="hierChild5" presStyleCnt="0"/>
      <dgm:spPr/>
    </dgm:pt>
    <dgm:pt modelId="{56E6ABDE-A0DA-4155-A180-C6E567CF8CEE}" type="pres">
      <dgm:prSet presAssocID="{124845EF-6F51-4EB9-9FC0-6CE1A4476882}" presName="Name37" presStyleLbl="parChTrans1D3" presStyleIdx="4" presStyleCnt="6"/>
      <dgm:spPr/>
    </dgm:pt>
    <dgm:pt modelId="{7FA1840B-4715-4895-9B0E-A59E867E3F07}" type="pres">
      <dgm:prSet presAssocID="{1113E83E-A8AF-4D22-AFCF-C0721CE42AC8}" presName="hierRoot2" presStyleCnt="0">
        <dgm:presLayoutVars>
          <dgm:hierBranch val="init"/>
        </dgm:presLayoutVars>
      </dgm:prSet>
      <dgm:spPr/>
    </dgm:pt>
    <dgm:pt modelId="{D9EB329A-56C5-4879-A599-40A9CEFCC5AF}" type="pres">
      <dgm:prSet presAssocID="{1113E83E-A8AF-4D22-AFCF-C0721CE42AC8}" presName="rootComposite" presStyleCnt="0"/>
      <dgm:spPr/>
    </dgm:pt>
    <dgm:pt modelId="{C8271F98-2458-468C-A229-8319E7FCD8B3}" type="pres">
      <dgm:prSet presAssocID="{1113E83E-A8AF-4D22-AFCF-C0721CE42AC8}" presName="rootText" presStyleLbl="node3" presStyleIdx="4" presStyleCnt="6">
        <dgm:presLayoutVars>
          <dgm:chPref val="3"/>
        </dgm:presLayoutVars>
      </dgm:prSet>
      <dgm:spPr/>
    </dgm:pt>
    <dgm:pt modelId="{91F183FE-D1A1-40EA-AAB5-E37817E49137}" type="pres">
      <dgm:prSet presAssocID="{1113E83E-A8AF-4D22-AFCF-C0721CE42AC8}" presName="rootConnector" presStyleLbl="node3" presStyleIdx="4" presStyleCnt="6"/>
      <dgm:spPr/>
    </dgm:pt>
    <dgm:pt modelId="{4184A47C-BD7F-4980-A364-F74575D8556D}" type="pres">
      <dgm:prSet presAssocID="{1113E83E-A8AF-4D22-AFCF-C0721CE42AC8}" presName="hierChild4" presStyleCnt="0"/>
      <dgm:spPr/>
    </dgm:pt>
    <dgm:pt modelId="{16250955-4D10-4BF1-AF5B-C2CEE19E6D38}" type="pres">
      <dgm:prSet presAssocID="{1113E83E-A8AF-4D22-AFCF-C0721CE42AC8}" presName="hierChild5" presStyleCnt="0"/>
      <dgm:spPr/>
    </dgm:pt>
    <dgm:pt modelId="{D3F061F8-49F5-4B10-B27A-F095C6526C4E}" type="pres">
      <dgm:prSet presAssocID="{1F1A1187-0C5D-41E9-B553-C5A612FD97A2}" presName="Name37" presStyleLbl="parChTrans1D3" presStyleIdx="5" presStyleCnt="6"/>
      <dgm:spPr/>
    </dgm:pt>
    <dgm:pt modelId="{1B6EAAB2-9E81-4EBF-89D1-5542C7635069}" type="pres">
      <dgm:prSet presAssocID="{27614584-D135-4DFD-94E7-4DD607A17D8F}" presName="hierRoot2" presStyleCnt="0">
        <dgm:presLayoutVars>
          <dgm:hierBranch val="init"/>
        </dgm:presLayoutVars>
      </dgm:prSet>
      <dgm:spPr/>
    </dgm:pt>
    <dgm:pt modelId="{2019A844-C2F7-42A7-A1AA-63FE7A137474}" type="pres">
      <dgm:prSet presAssocID="{27614584-D135-4DFD-94E7-4DD607A17D8F}" presName="rootComposite" presStyleCnt="0"/>
      <dgm:spPr/>
    </dgm:pt>
    <dgm:pt modelId="{DAC00037-6163-4280-8455-E98149C17637}" type="pres">
      <dgm:prSet presAssocID="{27614584-D135-4DFD-94E7-4DD607A17D8F}" presName="rootText" presStyleLbl="node3" presStyleIdx="5" presStyleCnt="6">
        <dgm:presLayoutVars>
          <dgm:chPref val="3"/>
        </dgm:presLayoutVars>
      </dgm:prSet>
      <dgm:spPr/>
    </dgm:pt>
    <dgm:pt modelId="{B76AF2D9-8935-43A3-86ED-73BEF83628AA}" type="pres">
      <dgm:prSet presAssocID="{27614584-D135-4DFD-94E7-4DD607A17D8F}" presName="rootConnector" presStyleLbl="node3" presStyleIdx="5" presStyleCnt="6"/>
      <dgm:spPr/>
    </dgm:pt>
    <dgm:pt modelId="{222FE828-C511-453A-B0B7-4FED4CFFC081}" type="pres">
      <dgm:prSet presAssocID="{27614584-D135-4DFD-94E7-4DD607A17D8F}" presName="hierChild4" presStyleCnt="0"/>
      <dgm:spPr/>
    </dgm:pt>
    <dgm:pt modelId="{7025EA0A-A9E7-45C1-AB39-E4546A3EA436}" type="pres">
      <dgm:prSet presAssocID="{27614584-D135-4DFD-94E7-4DD607A17D8F}" presName="hierChild5" presStyleCnt="0"/>
      <dgm:spPr/>
    </dgm:pt>
    <dgm:pt modelId="{411461C5-21B0-4680-AEAF-EB2ED8AA1971}" type="pres">
      <dgm:prSet presAssocID="{513CA661-F172-4FD5-BDB8-1F717E8243B5}" presName="hierChild5" presStyleCnt="0"/>
      <dgm:spPr/>
    </dgm:pt>
    <dgm:pt modelId="{08058651-E40F-49B4-B19C-9E8D8183FB3B}" type="pres">
      <dgm:prSet presAssocID="{9312F7FE-A4D7-4982-9B5B-FF517DB7EC9C}" presName="Name37" presStyleLbl="parChTrans1D2" presStyleIdx="1" presStyleCnt="4"/>
      <dgm:spPr/>
    </dgm:pt>
    <dgm:pt modelId="{4BDA416B-7195-47E8-B463-8828F27659D0}" type="pres">
      <dgm:prSet presAssocID="{BE387C7C-55B4-41C1-B7D9-6AB5CC37AF8D}" presName="hierRoot2" presStyleCnt="0">
        <dgm:presLayoutVars>
          <dgm:hierBranch val="init"/>
        </dgm:presLayoutVars>
      </dgm:prSet>
      <dgm:spPr/>
    </dgm:pt>
    <dgm:pt modelId="{CBCDEDA2-B2C3-4438-8A2E-682D0E5FFB86}" type="pres">
      <dgm:prSet presAssocID="{BE387C7C-55B4-41C1-B7D9-6AB5CC37AF8D}" presName="rootComposite" presStyleCnt="0"/>
      <dgm:spPr/>
    </dgm:pt>
    <dgm:pt modelId="{88F2453D-ABDF-4765-BA26-DDC19A92550C}" type="pres">
      <dgm:prSet presAssocID="{BE387C7C-55B4-41C1-B7D9-6AB5CC37AF8D}" presName="rootText" presStyleLbl="node2" presStyleIdx="1" presStyleCnt="4">
        <dgm:presLayoutVars>
          <dgm:chPref val="3"/>
        </dgm:presLayoutVars>
      </dgm:prSet>
      <dgm:spPr/>
    </dgm:pt>
    <dgm:pt modelId="{47F2FE61-9894-4639-A3C3-5BD3C112CC24}" type="pres">
      <dgm:prSet presAssocID="{BE387C7C-55B4-41C1-B7D9-6AB5CC37AF8D}" presName="rootConnector" presStyleLbl="node2" presStyleIdx="1" presStyleCnt="4"/>
      <dgm:spPr/>
    </dgm:pt>
    <dgm:pt modelId="{2E5CCB5B-1499-46D9-B811-F6F34B582B89}" type="pres">
      <dgm:prSet presAssocID="{BE387C7C-55B4-41C1-B7D9-6AB5CC37AF8D}" presName="hierChild4" presStyleCnt="0"/>
      <dgm:spPr/>
    </dgm:pt>
    <dgm:pt modelId="{AC5C2CF6-0469-4B8C-8782-BDACDD868EDC}" type="pres">
      <dgm:prSet presAssocID="{BE387C7C-55B4-41C1-B7D9-6AB5CC37AF8D}" presName="hierChild5" presStyleCnt="0"/>
      <dgm:spPr/>
    </dgm:pt>
    <dgm:pt modelId="{444A5AED-0C13-45C3-A610-164B1D25EB08}" type="pres">
      <dgm:prSet presAssocID="{D5F3FAC6-30D6-4B1B-9939-E99BC8FCFF4A}" presName="Name37" presStyleLbl="parChTrans1D2" presStyleIdx="2" presStyleCnt="4"/>
      <dgm:spPr/>
    </dgm:pt>
    <dgm:pt modelId="{F4115F32-4419-4D45-9B71-CAD0E4C09327}" type="pres">
      <dgm:prSet presAssocID="{673704F7-8C22-42D9-BCBC-4EE492A4F393}" presName="hierRoot2" presStyleCnt="0">
        <dgm:presLayoutVars>
          <dgm:hierBranch val="init"/>
        </dgm:presLayoutVars>
      </dgm:prSet>
      <dgm:spPr/>
    </dgm:pt>
    <dgm:pt modelId="{C8379569-FB06-4B27-A361-57CE162ACFB5}" type="pres">
      <dgm:prSet presAssocID="{673704F7-8C22-42D9-BCBC-4EE492A4F393}" presName="rootComposite" presStyleCnt="0"/>
      <dgm:spPr/>
    </dgm:pt>
    <dgm:pt modelId="{A1A46432-C3F9-4590-8EC0-01456DDF919D}" type="pres">
      <dgm:prSet presAssocID="{673704F7-8C22-42D9-BCBC-4EE492A4F393}" presName="rootText" presStyleLbl="node2" presStyleIdx="2" presStyleCnt="4">
        <dgm:presLayoutVars>
          <dgm:chPref val="3"/>
        </dgm:presLayoutVars>
      </dgm:prSet>
      <dgm:spPr/>
    </dgm:pt>
    <dgm:pt modelId="{F5FC8F89-C09A-4F91-B83C-98455CE8E5C0}" type="pres">
      <dgm:prSet presAssocID="{673704F7-8C22-42D9-BCBC-4EE492A4F393}" presName="rootConnector" presStyleLbl="node2" presStyleIdx="2" presStyleCnt="4"/>
      <dgm:spPr/>
    </dgm:pt>
    <dgm:pt modelId="{0BCD2247-619F-4D7F-9E13-48B58173686B}" type="pres">
      <dgm:prSet presAssocID="{673704F7-8C22-42D9-BCBC-4EE492A4F393}" presName="hierChild4" presStyleCnt="0"/>
      <dgm:spPr/>
    </dgm:pt>
    <dgm:pt modelId="{CC78D4C5-A2CF-4F97-8EF9-1121026B8484}" type="pres">
      <dgm:prSet presAssocID="{673704F7-8C22-42D9-BCBC-4EE492A4F393}" presName="hierChild5" presStyleCnt="0"/>
      <dgm:spPr/>
    </dgm:pt>
    <dgm:pt modelId="{3CBACC15-7285-4E17-9E1E-560A241A5756}" type="pres">
      <dgm:prSet presAssocID="{ECA348A9-403A-4189-AC0B-B910C97446D2}" presName="Name37" presStyleLbl="parChTrans1D2" presStyleIdx="3" presStyleCnt="4"/>
      <dgm:spPr/>
    </dgm:pt>
    <dgm:pt modelId="{E3AC1900-531E-408C-AFE2-55AC892A45AB}" type="pres">
      <dgm:prSet presAssocID="{93555B8A-1C96-4D6A-96C9-8D418FB2B0BB}" presName="hierRoot2" presStyleCnt="0">
        <dgm:presLayoutVars>
          <dgm:hierBranch val="init"/>
        </dgm:presLayoutVars>
      </dgm:prSet>
      <dgm:spPr/>
    </dgm:pt>
    <dgm:pt modelId="{01D56718-B186-4DDC-B47F-7442389F7BCD}" type="pres">
      <dgm:prSet presAssocID="{93555B8A-1C96-4D6A-96C9-8D418FB2B0BB}" presName="rootComposite" presStyleCnt="0"/>
      <dgm:spPr/>
    </dgm:pt>
    <dgm:pt modelId="{3E33B90A-99B6-4725-9F53-152C5170C1FA}" type="pres">
      <dgm:prSet presAssocID="{93555B8A-1C96-4D6A-96C9-8D418FB2B0BB}" presName="rootText" presStyleLbl="node2" presStyleIdx="3" presStyleCnt="4">
        <dgm:presLayoutVars>
          <dgm:chPref val="3"/>
        </dgm:presLayoutVars>
      </dgm:prSet>
      <dgm:spPr/>
    </dgm:pt>
    <dgm:pt modelId="{FAD9DE63-E94A-4FBA-9E5A-8AC64D66189E}" type="pres">
      <dgm:prSet presAssocID="{93555B8A-1C96-4D6A-96C9-8D418FB2B0BB}" presName="rootConnector" presStyleLbl="node2" presStyleIdx="3" presStyleCnt="4"/>
      <dgm:spPr/>
    </dgm:pt>
    <dgm:pt modelId="{381F025B-59EB-44C0-A8CC-49A35195C07F}" type="pres">
      <dgm:prSet presAssocID="{93555B8A-1C96-4D6A-96C9-8D418FB2B0BB}" presName="hierChild4" presStyleCnt="0"/>
      <dgm:spPr/>
    </dgm:pt>
    <dgm:pt modelId="{EE304CF4-39BA-443A-BE0D-74F60BECC26D}" type="pres">
      <dgm:prSet presAssocID="{93555B8A-1C96-4D6A-96C9-8D418FB2B0BB}" presName="hierChild5" presStyleCnt="0"/>
      <dgm:spPr/>
    </dgm:pt>
    <dgm:pt modelId="{2E218F75-3084-4A75-8E4C-F300FFC4FB5B}" type="pres">
      <dgm:prSet presAssocID="{9A254358-5884-446A-BB5A-3E53790D7068}" presName="hierChild3" presStyleCnt="0"/>
      <dgm:spPr/>
    </dgm:pt>
  </dgm:ptLst>
  <dgm:cxnLst>
    <dgm:cxn modelId="{0A72EE00-87BC-4C7E-9EBE-F536D14B7167}" type="presOf" srcId="{35DBB598-38EE-4FC1-BECF-802B6016CC6D}" destId="{CCE56193-D2C0-45D9-A915-D5BF0F865E03}" srcOrd="0" destOrd="0" presId="urn:microsoft.com/office/officeart/2005/8/layout/orgChart1"/>
    <dgm:cxn modelId="{98B91401-B9AA-4B27-843D-C1FDAF3271D3}" type="presOf" srcId="{9A175407-2EE5-40C0-8F67-35C440A98885}" destId="{C95F820C-E36F-4925-A642-111072403D76}" srcOrd="0" destOrd="0" presId="urn:microsoft.com/office/officeart/2005/8/layout/orgChart1"/>
    <dgm:cxn modelId="{02DB930E-0841-42E0-A7B9-1BEF1C8B9F0B}" type="presOf" srcId="{DD9C5F7A-57DF-46C4-BB68-D82B54BB62A5}" destId="{E35A73E6-5FBD-4CC6-9B51-0D26A710F1E1}" srcOrd="1" destOrd="0" presId="urn:microsoft.com/office/officeart/2005/8/layout/orgChart1"/>
    <dgm:cxn modelId="{2F78B70F-30F8-499A-B17B-A1711FE97430}" type="presOf" srcId="{8C169A8C-B17E-4428-BC4C-EE75859DEC4C}" destId="{F2AB6BA6-D5B6-47DF-B7F7-FD39EEDCC8D0}" srcOrd="0" destOrd="0" presId="urn:microsoft.com/office/officeart/2005/8/layout/orgChart1"/>
    <dgm:cxn modelId="{08B18F15-329E-4A6A-A6FE-D0526145F31B}" type="presOf" srcId="{9A254358-5884-446A-BB5A-3E53790D7068}" destId="{109CB4BF-1545-4229-9C88-2D9DF79B0963}" srcOrd="1" destOrd="0" presId="urn:microsoft.com/office/officeart/2005/8/layout/orgChart1"/>
    <dgm:cxn modelId="{97EEA817-10D3-45BE-A682-26DE31C2336F}" type="presOf" srcId="{9A175407-2EE5-40C0-8F67-35C440A98885}" destId="{74A31747-CF83-4DE0-B29C-6C3FB27DAAAC}" srcOrd="1" destOrd="0" presId="urn:microsoft.com/office/officeart/2005/8/layout/orgChart1"/>
    <dgm:cxn modelId="{71F88819-4E0E-4039-8B49-61521784E6BE}" type="presOf" srcId="{1F1A1187-0C5D-41E9-B553-C5A612FD97A2}" destId="{D3F061F8-49F5-4B10-B27A-F095C6526C4E}" srcOrd="0" destOrd="0" presId="urn:microsoft.com/office/officeart/2005/8/layout/orgChart1"/>
    <dgm:cxn modelId="{C7D5241D-5EEA-4DAE-82FE-0A6C20EF62BB}" type="presOf" srcId="{27614584-D135-4DFD-94E7-4DD607A17D8F}" destId="{B76AF2D9-8935-43A3-86ED-73BEF83628AA}" srcOrd="1" destOrd="0" presId="urn:microsoft.com/office/officeart/2005/8/layout/orgChart1"/>
    <dgm:cxn modelId="{BB0E581D-5845-4641-9251-D78FF21085C2}" type="presOf" srcId="{1113E83E-A8AF-4D22-AFCF-C0721CE42AC8}" destId="{91F183FE-D1A1-40EA-AAB5-E37817E49137}" srcOrd="1" destOrd="0" presId="urn:microsoft.com/office/officeart/2005/8/layout/orgChart1"/>
    <dgm:cxn modelId="{BD4AD332-FC0F-4A6A-BE94-329A71BDFE43}" type="presOf" srcId="{35DBB598-38EE-4FC1-BECF-802B6016CC6D}" destId="{41A87021-90FF-45EF-9F05-1B7CAFEC09ED}" srcOrd="1" destOrd="0" presId="urn:microsoft.com/office/officeart/2005/8/layout/orgChart1"/>
    <dgm:cxn modelId="{D5C6D436-BECA-455F-B73F-2F14FAF7056B}" type="presOf" srcId="{0B6F1A94-D2D7-4DF9-AB41-D96664503479}" destId="{1BFFFD35-B6A6-44DF-9716-9210E69D9D3F}" srcOrd="0" destOrd="0" presId="urn:microsoft.com/office/officeart/2005/8/layout/orgChart1"/>
    <dgm:cxn modelId="{38AC1F67-BE4B-4067-A235-7F803BB566F6}" type="presOf" srcId="{513CA661-F172-4FD5-BDB8-1F717E8243B5}" destId="{14D7B13A-BEC3-4EAC-966D-43B5E26FFF1F}" srcOrd="0" destOrd="0" presId="urn:microsoft.com/office/officeart/2005/8/layout/orgChart1"/>
    <dgm:cxn modelId="{474FDD47-3F05-42D3-861D-E0AAD1E0262B}" type="presOf" srcId="{08914972-F661-4375-95FA-F19E4E36EEBD}" destId="{48778E6D-554D-46E9-A905-1FF751F897B1}" srcOrd="0" destOrd="0" presId="urn:microsoft.com/office/officeart/2005/8/layout/orgChart1"/>
    <dgm:cxn modelId="{11F60549-8FE2-478D-85A4-736D5E0F7973}" type="presOf" srcId="{4D4EEDB7-E253-46B1-974B-68EC1BE15A12}" destId="{78D416DC-F6EE-4A7E-A1E6-B3027EA623B2}" srcOrd="0" destOrd="0" presId="urn:microsoft.com/office/officeart/2005/8/layout/orgChart1"/>
    <dgm:cxn modelId="{C90E6569-FE58-417A-8952-3D5DDA8C3A25}" type="presOf" srcId="{673704F7-8C22-42D9-BCBC-4EE492A4F393}" destId="{F5FC8F89-C09A-4F91-B83C-98455CE8E5C0}" srcOrd="1" destOrd="0" presId="urn:microsoft.com/office/officeart/2005/8/layout/orgChart1"/>
    <dgm:cxn modelId="{DE3B3A6A-4D99-4263-BFB9-5726FC9F8D7F}" type="presOf" srcId="{5EE7C55D-B295-456E-8087-174B3DE83FB1}" destId="{02A95B00-EA4F-4400-B1EB-E3BB39FB6DBA}" srcOrd="0" destOrd="0" presId="urn:microsoft.com/office/officeart/2005/8/layout/orgChart1"/>
    <dgm:cxn modelId="{BFED5E6F-E66C-4823-BFD9-1B9226315E43}" type="presOf" srcId="{9312F7FE-A4D7-4982-9B5B-FF517DB7EC9C}" destId="{08058651-E40F-49B4-B19C-9E8D8183FB3B}" srcOrd="0" destOrd="0" presId="urn:microsoft.com/office/officeart/2005/8/layout/orgChart1"/>
    <dgm:cxn modelId="{3A37B64F-F808-49C1-A8BA-1D0B249DD1C7}" srcId="{1218D359-9348-4D9A-AB5F-B24E8D14BE82}" destId="{9A175407-2EE5-40C0-8F67-35C440A98885}" srcOrd="2" destOrd="0" parTransId="{4D4EEDB7-E253-46B1-974B-68EC1BE15A12}" sibTransId="{EED42C86-E563-4FDB-BF76-326A430DB318}"/>
    <dgm:cxn modelId="{36AEC870-D0C1-48CB-AD52-1597A79F8EC4}" type="presOf" srcId="{513CA661-F172-4FD5-BDB8-1F717E8243B5}" destId="{7BDB1F91-9397-477D-8FCA-1DB478F8B3AD}" srcOrd="1" destOrd="0" presId="urn:microsoft.com/office/officeart/2005/8/layout/orgChart1"/>
    <dgm:cxn modelId="{A9EC4358-FDE8-48AE-9710-05EFBF8806E8}" type="presOf" srcId="{4D38BF7B-B345-4222-ADB0-6F5C1AC5697E}" destId="{A5C963AE-3A0D-4731-9006-394C9D3F79EB}" srcOrd="0" destOrd="0" presId="urn:microsoft.com/office/officeart/2005/8/layout/orgChart1"/>
    <dgm:cxn modelId="{639C227A-5E57-489B-9149-8564FC074F66}" type="presOf" srcId="{F862D47F-A3E6-4A5A-8819-E9DB08FE95D6}" destId="{B9F13963-1251-45D9-B79A-2E3203E65110}" srcOrd="0" destOrd="0" presId="urn:microsoft.com/office/officeart/2005/8/layout/orgChart1"/>
    <dgm:cxn modelId="{74CA377D-4CA9-4200-A71C-16F407024DB1}" type="presOf" srcId="{27614584-D135-4DFD-94E7-4DD607A17D8F}" destId="{DAC00037-6163-4280-8455-E98149C17637}" srcOrd="0" destOrd="0" presId="urn:microsoft.com/office/officeart/2005/8/layout/orgChart1"/>
    <dgm:cxn modelId="{CB26F081-E437-44FF-A41B-D1367AF07BD6}" srcId="{1218D359-9348-4D9A-AB5F-B24E8D14BE82}" destId="{0B6F1A94-D2D7-4DF9-AB41-D96664503479}" srcOrd="0" destOrd="0" parTransId="{5EE7C55D-B295-456E-8087-174B3DE83FB1}" sibTransId="{F9CA9B80-FECA-40A7-B321-851AE69464BA}"/>
    <dgm:cxn modelId="{70609287-1D96-491A-963E-B3FA384C6EB9}" srcId="{513CA661-F172-4FD5-BDB8-1F717E8243B5}" destId="{35DBB598-38EE-4FC1-BECF-802B6016CC6D}" srcOrd="0" destOrd="0" parTransId="{789A9575-6E29-4B81-A895-544E4654A903}" sibTransId="{7AEC6CCA-F836-4441-8670-CB2C559BB3D5}"/>
    <dgm:cxn modelId="{D39B4D89-A0B0-4BCA-8FA8-5D3DA7196039}" type="presOf" srcId="{E940B321-5973-4111-883B-841BAADEFDA5}" destId="{E4F43EBD-0D1B-4B8D-9725-F1D4FAC285CA}" srcOrd="0" destOrd="0" presId="urn:microsoft.com/office/officeart/2005/8/layout/orgChart1"/>
    <dgm:cxn modelId="{876FDD8B-EA12-47D2-8940-825785A85602}" type="presOf" srcId="{3434DA1C-9C63-47B7-9150-CAC5C542B716}" destId="{50C28E60-94CE-4C16-A1F5-8D22D30F5EB8}" srcOrd="1" destOrd="0" presId="urn:microsoft.com/office/officeart/2005/8/layout/orgChart1"/>
    <dgm:cxn modelId="{E77B8C9C-74AF-4430-ACA5-8842ACC8F54C}" type="presOf" srcId="{126BE3BD-5422-4E8A-9A7E-60AA2AB99033}" destId="{C9DD1AED-2039-4CD9-AC96-E8E251AC19E9}" srcOrd="1" destOrd="0" presId="urn:microsoft.com/office/officeart/2005/8/layout/orgChart1"/>
    <dgm:cxn modelId="{2C018E9C-6785-4A9D-9792-60593E0E038F}" srcId="{9A254358-5884-446A-BB5A-3E53790D7068}" destId="{673704F7-8C22-42D9-BCBC-4EE492A4F393}" srcOrd="2" destOrd="0" parTransId="{D5F3FAC6-30D6-4B1B-9939-E99BC8FCFF4A}" sibTransId="{C2AD30D7-9F75-4D45-B509-33D13CAA94C2}"/>
    <dgm:cxn modelId="{C063A89C-6A51-49DD-B1C6-6399F76D7667}" type="presOf" srcId="{1113E83E-A8AF-4D22-AFCF-C0721CE42AC8}" destId="{C8271F98-2458-468C-A229-8319E7FCD8B3}" srcOrd="0" destOrd="0" presId="urn:microsoft.com/office/officeart/2005/8/layout/orgChart1"/>
    <dgm:cxn modelId="{1966809D-8B7B-47BF-9E7D-FCEDFA8EF7AB}" type="presOf" srcId="{789A9575-6E29-4B81-A895-544E4654A903}" destId="{FE727A3A-69BC-4CD2-A7F4-9080977284B1}" srcOrd="0" destOrd="0" presId="urn:microsoft.com/office/officeart/2005/8/layout/orgChart1"/>
    <dgm:cxn modelId="{D9F2D4A2-41DA-4188-8B0A-8F8B95F44017}" srcId="{513CA661-F172-4FD5-BDB8-1F717E8243B5}" destId="{1113E83E-A8AF-4D22-AFCF-C0721CE42AC8}" srcOrd="4" destOrd="0" parTransId="{124845EF-6F51-4EB9-9FC0-6CE1A4476882}" sibTransId="{185C9AA4-F39D-4A34-88C6-F120D8CE99A2}"/>
    <dgm:cxn modelId="{5B6DEDA2-5800-4864-87E4-D7CEC84FC593}" type="presOf" srcId="{93555B8A-1C96-4D6A-96C9-8D418FB2B0BB}" destId="{FAD9DE63-E94A-4FBA-9E5A-8AC64D66189E}" srcOrd="1" destOrd="0" presId="urn:microsoft.com/office/officeart/2005/8/layout/orgChart1"/>
    <dgm:cxn modelId="{299399A7-EC19-4392-BFCF-851856325946}" srcId="{513CA661-F172-4FD5-BDB8-1F717E8243B5}" destId="{3434DA1C-9C63-47B7-9150-CAC5C542B716}" srcOrd="2" destOrd="0" parTransId="{3388687C-FF18-4C84-8645-955F74BF3AF9}" sibTransId="{8B9AF9E2-0203-48C2-B9F4-5A3B928FD4F8}"/>
    <dgm:cxn modelId="{2EFA57B2-BBBD-4FAC-8CD4-BC031F94C78A}" type="presOf" srcId="{D5F3FAC6-30D6-4B1B-9939-E99BC8FCFF4A}" destId="{444A5AED-0C13-45C3-A610-164B1D25EB08}" srcOrd="0" destOrd="0" presId="urn:microsoft.com/office/officeart/2005/8/layout/orgChart1"/>
    <dgm:cxn modelId="{A21C72B3-3C1C-4508-9C2B-972E41A43122}" type="presOf" srcId="{BE387C7C-55B4-41C1-B7D9-6AB5CC37AF8D}" destId="{47F2FE61-9894-4639-A3C3-5BD3C112CC24}" srcOrd="1" destOrd="0" presId="urn:microsoft.com/office/officeart/2005/8/layout/orgChart1"/>
    <dgm:cxn modelId="{812B26B6-38BE-4C28-82D8-403764E65AF2}" type="presOf" srcId="{DD9C5F7A-57DF-46C4-BB68-D82B54BB62A5}" destId="{B341F1AF-88C1-45F2-B68A-A2537E960083}" srcOrd="0" destOrd="0" presId="urn:microsoft.com/office/officeart/2005/8/layout/orgChart1"/>
    <dgm:cxn modelId="{4E9847BF-BE7D-4813-B1B5-0659FCC14CDA}" type="presOf" srcId="{1218D359-9348-4D9A-AB5F-B24E8D14BE82}" destId="{892D0278-3D26-4A0F-AAE3-48FFA336B922}" srcOrd="1" destOrd="0" presId="urn:microsoft.com/office/officeart/2005/8/layout/orgChart1"/>
    <dgm:cxn modelId="{46EAA9C0-AA39-4E3B-9DB5-CCAF8E0015B7}" srcId="{E940B321-5973-4111-883B-841BAADEFDA5}" destId="{9A254358-5884-446A-BB5A-3E53790D7068}" srcOrd="0" destOrd="0" parTransId="{927282B1-112C-40D4-B6B2-312D5E2247DA}" sibTransId="{F46E6810-FF5D-4F64-BD36-EC1F6FA924E3}"/>
    <dgm:cxn modelId="{2E8FB2C2-C59E-4081-BB7F-53D98AD804BE}" srcId="{513CA661-F172-4FD5-BDB8-1F717E8243B5}" destId="{27614584-D135-4DFD-94E7-4DD607A17D8F}" srcOrd="5" destOrd="0" parTransId="{1F1A1187-0C5D-41E9-B553-C5A612FD97A2}" sibTransId="{5CD8C51C-617D-40ED-AD14-5F4653BA7DAA}"/>
    <dgm:cxn modelId="{434412C7-CA53-4DA5-866C-6184E6214F24}" type="presOf" srcId="{673704F7-8C22-42D9-BCBC-4EE492A4F393}" destId="{A1A46432-C3F9-4590-8EC0-01456DDF919D}" srcOrd="0" destOrd="0" presId="urn:microsoft.com/office/officeart/2005/8/layout/orgChart1"/>
    <dgm:cxn modelId="{130D22C9-AF7C-47B9-BB25-F408D0F67D0E}" srcId="{513CA661-F172-4FD5-BDB8-1F717E8243B5}" destId="{DD9C5F7A-57DF-46C4-BB68-D82B54BB62A5}" srcOrd="3" destOrd="0" parTransId="{8C169A8C-B17E-4428-BC4C-EE75859DEC4C}" sibTransId="{391BC21D-5BD0-4273-A67C-B8CAC9E3F877}"/>
    <dgm:cxn modelId="{0A0B75CC-5B29-4B31-B3DD-0879B1BC29FA}" srcId="{1218D359-9348-4D9A-AB5F-B24E8D14BE82}" destId="{126BE3BD-5422-4E8A-9A7E-60AA2AB99033}" srcOrd="1" destOrd="0" parTransId="{F862D47F-A3E6-4A5A-8819-E9DB08FE95D6}" sibTransId="{1965293D-6C09-41B9-8B6E-6277DD4E4099}"/>
    <dgm:cxn modelId="{DFA5E2D0-646F-417C-AB1D-D439C469AA8B}" type="presOf" srcId="{BE387C7C-55B4-41C1-B7D9-6AB5CC37AF8D}" destId="{88F2453D-ABDF-4765-BA26-DDC19A92550C}" srcOrd="0" destOrd="0" presId="urn:microsoft.com/office/officeart/2005/8/layout/orgChart1"/>
    <dgm:cxn modelId="{E797EFD5-567C-4CDF-B8FB-37F9458FE2E8}" type="presOf" srcId="{3434DA1C-9C63-47B7-9150-CAC5C542B716}" destId="{FC2E81E3-9E37-450A-9BF7-E57670ECF0BF}" srcOrd="0" destOrd="0" presId="urn:microsoft.com/office/officeart/2005/8/layout/orgChart1"/>
    <dgm:cxn modelId="{E23B85D8-4134-473A-91E7-611455A51F0B}" type="presOf" srcId="{1218D359-9348-4D9A-AB5F-B24E8D14BE82}" destId="{25DFA63C-51D0-47F6-964D-E10CC728F810}" srcOrd="0" destOrd="0" presId="urn:microsoft.com/office/officeart/2005/8/layout/orgChart1"/>
    <dgm:cxn modelId="{A180A5D9-78F7-48A0-B976-50213933557B}" srcId="{9A254358-5884-446A-BB5A-3E53790D7068}" destId="{513CA661-F172-4FD5-BDB8-1F717E8243B5}" srcOrd="0" destOrd="0" parTransId="{4D38BF7B-B345-4222-ADB0-6F5C1AC5697E}" sibTransId="{06C49434-B468-4162-9D02-9ADEB34C9A2C}"/>
    <dgm:cxn modelId="{D59AC1DA-E72E-43D9-B03D-9EB3BEAC6AF1}" type="presOf" srcId="{3388687C-FF18-4C84-8645-955F74BF3AF9}" destId="{D6D9031A-C6E5-461C-B4B9-F8905E009084}" srcOrd="0" destOrd="0" presId="urn:microsoft.com/office/officeart/2005/8/layout/orgChart1"/>
    <dgm:cxn modelId="{DCE859E0-7257-4D6E-848B-48EB5FA46B9D}" type="presOf" srcId="{124845EF-6F51-4EB9-9FC0-6CE1A4476882}" destId="{56E6ABDE-A0DA-4155-A180-C6E567CF8CEE}" srcOrd="0" destOrd="0" presId="urn:microsoft.com/office/officeart/2005/8/layout/orgChart1"/>
    <dgm:cxn modelId="{ADA59DE0-454E-4159-9452-881116B947A2}" srcId="{513CA661-F172-4FD5-BDB8-1F717E8243B5}" destId="{1218D359-9348-4D9A-AB5F-B24E8D14BE82}" srcOrd="1" destOrd="0" parTransId="{08914972-F661-4375-95FA-F19E4E36EEBD}" sibTransId="{6F90416B-2CB8-46E1-B8B6-429906CD0D2F}"/>
    <dgm:cxn modelId="{98A4F8E2-B0DB-4785-9BB1-10BB9F7FB49D}" srcId="{9A254358-5884-446A-BB5A-3E53790D7068}" destId="{93555B8A-1C96-4D6A-96C9-8D418FB2B0BB}" srcOrd="3" destOrd="0" parTransId="{ECA348A9-403A-4189-AC0B-B910C97446D2}" sibTransId="{0B03B648-3031-40C8-94CB-21864DCDE858}"/>
    <dgm:cxn modelId="{95ACE4E7-B779-4BFE-8D0C-10397D134E25}" type="presOf" srcId="{126BE3BD-5422-4E8A-9A7E-60AA2AB99033}" destId="{44886F63-3009-44B8-9D77-01CA52DFD521}" srcOrd="0" destOrd="0" presId="urn:microsoft.com/office/officeart/2005/8/layout/orgChart1"/>
    <dgm:cxn modelId="{70B8B0E8-1534-4BB9-A543-BD8105F3BD6A}" type="presOf" srcId="{0B6F1A94-D2D7-4DF9-AB41-D96664503479}" destId="{2891C194-9AB4-4C06-9597-CBDBF46468E9}" srcOrd="1" destOrd="0" presId="urn:microsoft.com/office/officeart/2005/8/layout/orgChart1"/>
    <dgm:cxn modelId="{6B372EED-F0EC-4B1D-8680-83BD904A40E9}" srcId="{9A254358-5884-446A-BB5A-3E53790D7068}" destId="{BE387C7C-55B4-41C1-B7D9-6AB5CC37AF8D}" srcOrd="1" destOrd="0" parTransId="{9312F7FE-A4D7-4982-9B5B-FF517DB7EC9C}" sibTransId="{7F139785-860A-4C13-B88D-553987FBBBCA}"/>
    <dgm:cxn modelId="{C26A85ED-D8D5-451A-847B-F88D4AA700A1}" type="presOf" srcId="{93555B8A-1C96-4D6A-96C9-8D418FB2B0BB}" destId="{3E33B90A-99B6-4725-9F53-152C5170C1FA}" srcOrd="0" destOrd="0" presId="urn:microsoft.com/office/officeart/2005/8/layout/orgChart1"/>
    <dgm:cxn modelId="{9567CEF2-6B47-44BD-BCCC-D4ABC3FB1ADB}" type="presOf" srcId="{ECA348A9-403A-4189-AC0B-B910C97446D2}" destId="{3CBACC15-7285-4E17-9E1E-560A241A5756}" srcOrd="0" destOrd="0" presId="urn:microsoft.com/office/officeart/2005/8/layout/orgChart1"/>
    <dgm:cxn modelId="{366387FB-F2C5-4D63-A93F-7F935F412DB2}" type="presOf" srcId="{9A254358-5884-446A-BB5A-3E53790D7068}" destId="{A7D424E3-14EC-4C8F-B1FE-088474FF62CA}" srcOrd="0" destOrd="0" presId="urn:microsoft.com/office/officeart/2005/8/layout/orgChart1"/>
    <dgm:cxn modelId="{F2B045A3-C363-4200-9756-EBF6DCB6AEA8}" type="presParOf" srcId="{E4F43EBD-0D1B-4B8D-9725-F1D4FAC285CA}" destId="{1587282E-EC37-42E2-AB16-03D007219430}" srcOrd="0" destOrd="0" presId="urn:microsoft.com/office/officeart/2005/8/layout/orgChart1"/>
    <dgm:cxn modelId="{D00CD43F-6392-43F2-88F5-E0F34434AEC6}" type="presParOf" srcId="{1587282E-EC37-42E2-AB16-03D007219430}" destId="{BBB9E563-1F9F-4D03-8093-FAC92E56E31B}" srcOrd="0" destOrd="0" presId="urn:microsoft.com/office/officeart/2005/8/layout/orgChart1"/>
    <dgm:cxn modelId="{17508030-C6F7-42DC-A0B7-6FE7115A6A70}" type="presParOf" srcId="{BBB9E563-1F9F-4D03-8093-FAC92E56E31B}" destId="{A7D424E3-14EC-4C8F-B1FE-088474FF62CA}" srcOrd="0" destOrd="0" presId="urn:microsoft.com/office/officeart/2005/8/layout/orgChart1"/>
    <dgm:cxn modelId="{B52F8D2E-80FF-49C1-B20E-36F2604610CF}" type="presParOf" srcId="{BBB9E563-1F9F-4D03-8093-FAC92E56E31B}" destId="{109CB4BF-1545-4229-9C88-2D9DF79B0963}" srcOrd="1" destOrd="0" presId="urn:microsoft.com/office/officeart/2005/8/layout/orgChart1"/>
    <dgm:cxn modelId="{7EFF5FD9-D7DD-4FDB-965D-CA9B80CD215D}" type="presParOf" srcId="{1587282E-EC37-42E2-AB16-03D007219430}" destId="{599DCCD3-743F-44C0-8BED-BAE42BCBDB92}" srcOrd="1" destOrd="0" presId="urn:microsoft.com/office/officeart/2005/8/layout/orgChart1"/>
    <dgm:cxn modelId="{A5E2FBE3-AC1B-4EFD-8315-861A4CE9E939}" type="presParOf" srcId="{599DCCD3-743F-44C0-8BED-BAE42BCBDB92}" destId="{A5C963AE-3A0D-4731-9006-394C9D3F79EB}" srcOrd="0" destOrd="0" presId="urn:microsoft.com/office/officeart/2005/8/layout/orgChart1"/>
    <dgm:cxn modelId="{AA3E1AE6-23B8-4530-9685-3A6606F55E3A}" type="presParOf" srcId="{599DCCD3-743F-44C0-8BED-BAE42BCBDB92}" destId="{E594DCBD-6976-4F0E-B55E-DAC283AB0D64}" srcOrd="1" destOrd="0" presId="urn:microsoft.com/office/officeart/2005/8/layout/orgChart1"/>
    <dgm:cxn modelId="{791A30E2-088E-4892-B75E-2E6386E9E347}" type="presParOf" srcId="{E594DCBD-6976-4F0E-B55E-DAC283AB0D64}" destId="{7C648B08-FE0C-406B-AA49-6C0F93D8979B}" srcOrd="0" destOrd="0" presId="urn:microsoft.com/office/officeart/2005/8/layout/orgChart1"/>
    <dgm:cxn modelId="{82BAF382-D331-4649-A697-8CD9CA5C9CD7}" type="presParOf" srcId="{7C648B08-FE0C-406B-AA49-6C0F93D8979B}" destId="{14D7B13A-BEC3-4EAC-966D-43B5E26FFF1F}" srcOrd="0" destOrd="0" presId="urn:microsoft.com/office/officeart/2005/8/layout/orgChart1"/>
    <dgm:cxn modelId="{6EA1CF4A-F69E-4725-9D85-80B361391843}" type="presParOf" srcId="{7C648B08-FE0C-406B-AA49-6C0F93D8979B}" destId="{7BDB1F91-9397-477D-8FCA-1DB478F8B3AD}" srcOrd="1" destOrd="0" presId="urn:microsoft.com/office/officeart/2005/8/layout/orgChart1"/>
    <dgm:cxn modelId="{3A2B6B12-E48E-49A4-86DF-5FBB17247450}" type="presParOf" srcId="{E594DCBD-6976-4F0E-B55E-DAC283AB0D64}" destId="{39AEF761-B932-413E-B63A-F71427540745}" srcOrd="1" destOrd="0" presId="urn:microsoft.com/office/officeart/2005/8/layout/orgChart1"/>
    <dgm:cxn modelId="{8F59878D-B76B-4C35-A757-80133B6770D5}" type="presParOf" srcId="{39AEF761-B932-413E-B63A-F71427540745}" destId="{FE727A3A-69BC-4CD2-A7F4-9080977284B1}" srcOrd="0" destOrd="0" presId="urn:microsoft.com/office/officeart/2005/8/layout/orgChart1"/>
    <dgm:cxn modelId="{8A7685BD-6450-4028-85D9-639EE8542975}" type="presParOf" srcId="{39AEF761-B932-413E-B63A-F71427540745}" destId="{EC60D7FC-4465-4720-8C19-F30BE3FD7E8C}" srcOrd="1" destOrd="0" presId="urn:microsoft.com/office/officeart/2005/8/layout/orgChart1"/>
    <dgm:cxn modelId="{CF5DF388-7A7A-4E3F-908D-EEFC04B29C1A}" type="presParOf" srcId="{EC60D7FC-4465-4720-8C19-F30BE3FD7E8C}" destId="{2CBD4148-A7B5-4A23-B0D1-2A7D45F0335D}" srcOrd="0" destOrd="0" presId="urn:microsoft.com/office/officeart/2005/8/layout/orgChart1"/>
    <dgm:cxn modelId="{0B996C34-F0E6-4D9B-BA86-869C4DE1F059}" type="presParOf" srcId="{2CBD4148-A7B5-4A23-B0D1-2A7D45F0335D}" destId="{CCE56193-D2C0-45D9-A915-D5BF0F865E03}" srcOrd="0" destOrd="0" presId="urn:microsoft.com/office/officeart/2005/8/layout/orgChart1"/>
    <dgm:cxn modelId="{8B6DF19D-FEC8-4634-9178-CA381DD21FE4}" type="presParOf" srcId="{2CBD4148-A7B5-4A23-B0D1-2A7D45F0335D}" destId="{41A87021-90FF-45EF-9F05-1B7CAFEC09ED}" srcOrd="1" destOrd="0" presId="urn:microsoft.com/office/officeart/2005/8/layout/orgChart1"/>
    <dgm:cxn modelId="{BED9A611-9C65-4839-BAC2-99B3FE8D8245}" type="presParOf" srcId="{EC60D7FC-4465-4720-8C19-F30BE3FD7E8C}" destId="{95982D0A-6DF4-40B0-A798-C694886F4AB9}" srcOrd="1" destOrd="0" presId="urn:microsoft.com/office/officeart/2005/8/layout/orgChart1"/>
    <dgm:cxn modelId="{C0C2E01D-94EC-4F21-92D2-0A4256058BD1}" type="presParOf" srcId="{EC60D7FC-4465-4720-8C19-F30BE3FD7E8C}" destId="{B172972E-C854-4807-A339-57B8227BF705}" srcOrd="2" destOrd="0" presId="urn:microsoft.com/office/officeart/2005/8/layout/orgChart1"/>
    <dgm:cxn modelId="{53D696FE-955D-4318-8F0E-1E34B8A38D89}" type="presParOf" srcId="{39AEF761-B932-413E-B63A-F71427540745}" destId="{48778E6D-554D-46E9-A905-1FF751F897B1}" srcOrd="2" destOrd="0" presId="urn:microsoft.com/office/officeart/2005/8/layout/orgChart1"/>
    <dgm:cxn modelId="{43A81EA4-B454-4F1B-BB68-F8EC522301DD}" type="presParOf" srcId="{39AEF761-B932-413E-B63A-F71427540745}" destId="{75FD96FF-9A5C-4800-B66D-293137BED833}" srcOrd="3" destOrd="0" presId="urn:microsoft.com/office/officeart/2005/8/layout/orgChart1"/>
    <dgm:cxn modelId="{20AC01A7-92DD-43B8-AFD3-DBA820240D3D}" type="presParOf" srcId="{75FD96FF-9A5C-4800-B66D-293137BED833}" destId="{FCD0DCCA-3578-49AB-A499-9E18BC5B64C4}" srcOrd="0" destOrd="0" presId="urn:microsoft.com/office/officeart/2005/8/layout/orgChart1"/>
    <dgm:cxn modelId="{F5810AB8-D5D7-4722-B14E-A619EB46D347}" type="presParOf" srcId="{FCD0DCCA-3578-49AB-A499-9E18BC5B64C4}" destId="{25DFA63C-51D0-47F6-964D-E10CC728F810}" srcOrd="0" destOrd="0" presId="urn:microsoft.com/office/officeart/2005/8/layout/orgChart1"/>
    <dgm:cxn modelId="{8D642C78-CA7F-4D26-8A5A-ABC9A8531441}" type="presParOf" srcId="{FCD0DCCA-3578-49AB-A499-9E18BC5B64C4}" destId="{892D0278-3D26-4A0F-AAE3-48FFA336B922}" srcOrd="1" destOrd="0" presId="urn:microsoft.com/office/officeart/2005/8/layout/orgChart1"/>
    <dgm:cxn modelId="{2244FBD7-BD57-49BB-B5F2-ED166BC9497B}" type="presParOf" srcId="{75FD96FF-9A5C-4800-B66D-293137BED833}" destId="{D7A95199-3233-45D7-A6C7-D78FA9D32BC6}" srcOrd="1" destOrd="0" presId="urn:microsoft.com/office/officeart/2005/8/layout/orgChart1"/>
    <dgm:cxn modelId="{B9EAB689-812B-4B7C-8386-818CD2B73889}" type="presParOf" srcId="{D7A95199-3233-45D7-A6C7-D78FA9D32BC6}" destId="{02A95B00-EA4F-4400-B1EB-E3BB39FB6DBA}" srcOrd="0" destOrd="0" presId="urn:microsoft.com/office/officeart/2005/8/layout/orgChart1"/>
    <dgm:cxn modelId="{66A86281-636C-47B3-9AD6-CE883847E696}" type="presParOf" srcId="{D7A95199-3233-45D7-A6C7-D78FA9D32BC6}" destId="{68798995-CBF0-41E9-AC5A-71129C0CCBB0}" srcOrd="1" destOrd="0" presId="urn:microsoft.com/office/officeart/2005/8/layout/orgChart1"/>
    <dgm:cxn modelId="{44824B80-B856-4ABA-9314-76909D85AEAD}" type="presParOf" srcId="{68798995-CBF0-41E9-AC5A-71129C0CCBB0}" destId="{FB4B1DBD-5A70-43DB-8EF4-8056532A9289}" srcOrd="0" destOrd="0" presId="urn:microsoft.com/office/officeart/2005/8/layout/orgChart1"/>
    <dgm:cxn modelId="{09E39C93-AA86-4530-8986-74B3ABA038D5}" type="presParOf" srcId="{FB4B1DBD-5A70-43DB-8EF4-8056532A9289}" destId="{1BFFFD35-B6A6-44DF-9716-9210E69D9D3F}" srcOrd="0" destOrd="0" presId="urn:microsoft.com/office/officeart/2005/8/layout/orgChart1"/>
    <dgm:cxn modelId="{E97E1461-8E0C-4AC4-86D8-26C9B9825082}" type="presParOf" srcId="{FB4B1DBD-5A70-43DB-8EF4-8056532A9289}" destId="{2891C194-9AB4-4C06-9597-CBDBF46468E9}" srcOrd="1" destOrd="0" presId="urn:microsoft.com/office/officeart/2005/8/layout/orgChart1"/>
    <dgm:cxn modelId="{8D46D5A6-0901-4DB5-B047-F0C6C67B5AF2}" type="presParOf" srcId="{68798995-CBF0-41E9-AC5A-71129C0CCBB0}" destId="{D4A11679-A741-403C-A917-E3921A6F2747}" srcOrd="1" destOrd="0" presId="urn:microsoft.com/office/officeart/2005/8/layout/orgChart1"/>
    <dgm:cxn modelId="{79B65AE0-423C-448E-9271-16ED9900EB2D}" type="presParOf" srcId="{68798995-CBF0-41E9-AC5A-71129C0CCBB0}" destId="{FCEF37CD-175A-48FA-A288-B6F8B3087D0B}" srcOrd="2" destOrd="0" presId="urn:microsoft.com/office/officeart/2005/8/layout/orgChart1"/>
    <dgm:cxn modelId="{52E7867E-98A7-4E1A-B42F-AE45EC738719}" type="presParOf" srcId="{D7A95199-3233-45D7-A6C7-D78FA9D32BC6}" destId="{B9F13963-1251-45D9-B79A-2E3203E65110}" srcOrd="2" destOrd="0" presId="urn:microsoft.com/office/officeart/2005/8/layout/orgChart1"/>
    <dgm:cxn modelId="{F8F48F97-F2CE-4837-B566-6C255FF3FADE}" type="presParOf" srcId="{D7A95199-3233-45D7-A6C7-D78FA9D32BC6}" destId="{7C898880-D598-4955-946E-197F607678A4}" srcOrd="3" destOrd="0" presId="urn:microsoft.com/office/officeart/2005/8/layout/orgChart1"/>
    <dgm:cxn modelId="{27690C2E-F4DE-4DC3-A499-494680DC8542}" type="presParOf" srcId="{7C898880-D598-4955-946E-197F607678A4}" destId="{C541EDF4-F6F7-4CDB-A979-E14DD5A4DE4B}" srcOrd="0" destOrd="0" presId="urn:microsoft.com/office/officeart/2005/8/layout/orgChart1"/>
    <dgm:cxn modelId="{02E68625-0D3E-4A1D-AEA4-EBA4FA303D9A}" type="presParOf" srcId="{C541EDF4-F6F7-4CDB-A979-E14DD5A4DE4B}" destId="{44886F63-3009-44B8-9D77-01CA52DFD521}" srcOrd="0" destOrd="0" presId="urn:microsoft.com/office/officeart/2005/8/layout/orgChart1"/>
    <dgm:cxn modelId="{E9BFB71F-B1AC-4E38-A97E-FC4A41FA0EE5}" type="presParOf" srcId="{C541EDF4-F6F7-4CDB-A979-E14DD5A4DE4B}" destId="{C9DD1AED-2039-4CD9-AC96-E8E251AC19E9}" srcOrd="1" destOrd="0" presId="urn:microsoft.com/office/officeart/2005/8/layout/orgChart1"/>
    <dgm:cxn modelId="{495FECA9-E88C-4DC7-8FF7-E72CB9EE87E4}" type="presParOf" srcId="{7C898880-D598-4955-946E-197F607678A4}" destId="{AE31EE68-BB4B-468E-8641-34CD0CA35AC9}" srcOrd="1" destOrd="0" presId="urn:microsoft.com/office/officeart/2005/8/layout/orgChart1"/>
    <dgm:cxn modelId="{4045BFDC-3208-42D0-BE43-FF3EBE5F8E16}" type="presParOf" srcId="{7C898880-D598-4955-946E-197F607678A4}" destId="{60BAE0AD-F5BE-47EE-A3E0-075C4DB3196B}" srcOrd="2" destOrd="0" presId="urn:microsoft.com/office/officeart/2005/8/layout/orgChart1"/>
    <dgm:cxn modelId="{D91168A6-D7A1-4E08-A481-8FCB8468DA5D}" type="presParOf" srcId="{D7A95199-3233-45D7-A6C7-D78FA9D32BC6}" destId="{78D416DC-F6EE-4A7E-A1E6-B3027EA623B2}" srcOrd="4" destOrd="0" presId="urn:microsoft.com/office/officeart/2005/8/layout/orgChart1"/>
    <dgm:cxn modelId="{3157ABBB-D9C3-49C3-B72C-0BC94C65983E}" type="presParOf" srcId="{D7A95199-3233-45D7-A6C7-D78FA9D32BC6}" destId="{D11DD086-DD52-43DE-A448-12BB243A08BB}" srcOrd="5" destOrd="0" presId="urn:microsoft.com/office/officeart/2005/8/layout/orgChart1"/>
    <dgm:cxn modelId="{34A3BD7F-3733-4E58-BD48-BAADF67F7A8C}" type="presParOf" srcId="{D11DD086-DD52-43DE-A448-12BB243A08BB}" destId="{48E005EC-E182-45F9-A5D9-EEF5461AF73A}" srcOrd="0" destOrd="0" presId="urn:microsoft.com/office/officeart/2005/8/layout/orgChart1"/>
    <dgm:cxn modelId="{CFDC2F56-DCD7-4233-9D9F-C36E5AC206CA}" type="presParOf" srcId="{48E005EC-E182-45F9-A5D9-EEF5461AF73A}" destId="{C95F820C-E36F-4925-A642-111072403D76}" srcOrd="0" destOrd="0" presId="urn:microsoft.com/office/officeart/2005/8/layout/orgChart1"/>
    <dgm:cxn modelId="{739B9F64-D195-4DD4-8725-D128149FD2B3}" type="presParOf" srcId="{48E005EC-E182-45F9-A5D9-EEF5461AF73A}" destId="{74A31747-CF83-4DE0-B29C-6C3FB27DAAAC}" srcOrd="1" destOrd="0" presId="urn:microsoft.com/office/officeart/2005/8/layout/orgChart1"/>
    <dgm:cxn modelId="{61508180-8101-41CE-858B-E980C68733DA}" type="presParOf" srcId="{D11DD086-DD52-43DE-A448-12BB243A08BB}" destId="{A991D058-3C22-4F0C-837F-5C144F92E47B}" srcOrd="1" destOrd="0" presId="urn:microsoft.com/office/officeart/2005/8/layout/orgChart1"/>
    <dgm:cxn modelId="{E59C7003-9814-417E-9C08-267E1B1B57E3}" type="presParOf" srcId="{D11DD086-DD52-43DE-A448-12BB243A08BB}" destId="{444098A0-9323-4A3F-A283-0354920F7271}" srcOrd="2" destOrd="0" presId="urn:microsoft.com/office/officeart/2005/8/layout/orgChart1"/>
    <dgm:cxn modelId="{7923972F-7BBE-45F9-830C-7B1E98C9D487}" type="presParOf" srcId="{75FD96FF-9A5C-4800-B66D-293137BED833}" destId="{93CC664D-12BA-4149-A3F1-98AFB7E9962D}" srcOrd="2" destOrd="0" presId="urn:microsoft.com/office/officeart/2005/8/layout/orgChart1"/>
    <dgm:cxn modelId="{906F3FA5-DCBE-4B7F-95F2-4938A6466680}" type="presParOf" srcId="{39AEF761-B932-413E-B63A-F71427540745}" destId="{D6D9031A-C6E5-461C-B4B9-F8905E009084}" srcOrd="4" destOrd="0" presId="urn:microsoft.com/office/officeart/2005/8/layout/orgChart1"/>
    <dgm:cxn modelId="{2B0695FC-A441-4663-8E0A-9E44D74703A2}" type="presParOf" srcId="{39AEF761-B932-413E-B63A-F71427540745}" destId="{5D461840-8ED4-4DD2-B541-7F1861967CFB}" srcOrd="5" destOrd="0" presId="urn:microsoft.com/office/officeart/2005/8/layout/orgChart1"/>
    <dgm:cxn modelId="{2CC09ED3-4E6D-4EC1-ACBE-A6DAEE529CB2}" type="presParOf" srcId="{5D461840-8ED4-4DD2-B541-7F1861967CFB}" destId="{57CFFDD6-60A9-4CB5-B67B-8F57C1D82461}" srcOrd="0" destOrd="0" presId="urn:microsoft.com/office/officeart/2005/8/layout/orgChart1"/>
    <dgm:cxn modelId="{857705DF-7173-4D1A-89A0-3DCC28E1C4DD}" type="presParOf" srcId="{57CFFDD6-60A9-4CB5-B67B-8F57C1D82461}" destId="{FC2E81E3-9E37-450A-9BF7-E57670ECF0BF}" srcOrd="0" destOrd="0" presId="urn:microsoft.com/office/officeart/2005/8/layout/orgChart1"/>
    <dgm:cxn modelId="{ECA0431A-313F-4C94-8250-BA293AF349C2}" type="presParOf" srcId="{57CFFDD6-60A9-4CB5-B67B-8F57C1D82461}" destId="{50C28E60-94CE-4C16-A1F5-8D22D30F5EB8}" srcOrd="1" destOrd="0" presId="urn:microsoft.com/office/officeart/2005/8/layout/orgChart1"/>
    <dgm:cxn modelId="{188D98C9-E26C-4CD0-9343-7A2BA72A95F7}" type="presParOf" srcId="{5D461840-8ED4-4DD2-B541-7F1861967CFB}" destId="{C867B450-BF5D-4EFF-A707-950D12ED28A8}" srcOrd="1" destOrd="0" presId="urn:microsoft.com/office/officeart/2005/8/layout/orgChart1"/>
    <dgm:cxn modelId="{9A0132F0-23BA-4439-8F85-985602490E7D}" type="presParOf" srcId="{5D461840-8ED4-4DD2-B541-7F1861967CFB}" destId="{8CE9010D-922C-4FA9-95F7-415F08AB6A99}" srcOrd="2" destOrd="0" presId="urn:microsoft.com/office/officeart/2005/8/layout/orgChart1"/>
    <dgm:cxn modelId="{3F491F8B-0F1E-4943-9544-715669F49D4D}" type="presParOf" srcId="{39AEF761-B932-413E-B63A-F71427540745}" destId="{F2AB6BA6-D5B6-47DF-B7F7-FD39EEDCC8D0}" srcOrd="6" destOrd="0" presId="urn:microsoft.com/office/officeart/2005/8/layout/orgChart1"/>
    <dgm:cxn modelId="{E1680C19-3821-461D-9784-22BB08FBB981}" type="presParOf" srcId="{39AEF761-B932-413E-B63A-F71427540745}" destId="{286078A6-674C-41A2-B06C-CDA4870ACDAE}" srcOrd="7" destOrd="0" presId="urn:microsoft.com/office/officeart/2005/8/layout/orgChart1"/>
    <dgm:cxn modelId="{6FD8AB30-CBFD-4337-9089-AEC3D4EA07AB}" type="presParOf" srcId="{286078A6-674C-41A2-B06C-CDA4870ACDAE}" destId="{86877656-9186-43D7-BC05-EAABB95BA9AD}" srcOrd="0" destOrd="0" presId="urn:microsoft.com/office/officeart/2005/8/layout/orgChart1"/>
    <dgm:cxn modelId="{C7BF8CDE-51AF-40D2-AA59-3059F74A67F2}" type="presParOf" srcId="{86877656-9186-43D7-BC05-EAABB95BA9AD}" destId="{B341F1AF-88C1-45F2-B68A-A2537E960083}" srcOrd="0" destOrd="0" presId="urn:microsoft.com/office/officeart/2005/8/layout/orgChart1"/>
    <dgm:cxn modelId="{65BF8CB5-6942-4391-AC2B-A1A7C5296726}" type="presParOf" srcId="{86877656-9186-43D7-BC05-EAABB95BA9AD}" destId="{E35A73E6-5FBD-4CC6-9B51-0D26A710F1E1}" srcOrd="1" destOrd="0" presId="urn:microsoft.com/office/officeart/2005/8/layout/orgChart1"/>
    <dgm:cxn modelId="{3C26F1FE-B519-40A4-81C8-2BA36B09D98E}" type="presParOf" srcId="{286078A6-674C-41A2-B06C-CDA4870ACDAE}" destId="{71CCA2A3-C08B-4808-924C-F2EE2476DB0A}" srcOrd="1" destOrd="0" presId="urn:microsoft.com/office/officeart/2005/8/layout/orgChart1"/>
    <dgm:cxn modelId="{E29F33B1-927A-4A81-9D23-50108FFAD605}" type="presParOf" srcId="{286078A6-674C-41A2-B06C-CDA4870ACDAE}" destId="{1612743E-7E82-4FB5-AE0F-E73C86E0AADF}" srcOrd="2" destOrd="0" presId="urn:microsoft.com/office/officeart/2005/8/layout/orgChart1"/>
    <dgm:cxn modelId="{6BE1DF5B-4B92-41E6-9726-2B3BA5C2FDC1}" type="presParOf" srcId="{39AEF761-B932-413E-B63A-F71427540745}" destId="{56E6ABDE-A0DA-4155-A180-C6E567CF8CEE}" srcOrd="8" destOrd="0" presId="urn:microsoft.com/office/officeart/2005/8/layout/orgChart1"/>
    <dgm:cxn modelId="{EFD1268A-79DC-4F33-805E-7F213C70EFF9}" type="presParOf" srcId="{39AEF761-B932-413E-B63A-F71427540745}" destId="{7FA1840B-4715-4895-9B0E-A59E867E3F07}" srcOrd="9" destOrd="0" presId="urn:microsoft.com/office/officeart/2005/8/layout/orgChart1"/>
    <dgm:cxn modelId="{A12C060E-3183-422D-A1DF-9D7ED7823D74}" type="presParOf" srcId="{7FA1840B-4715-4895-9B0E-A59E867E3F07}" destId="{D9EB329A-56C5-4879-A599-40A9CEFCC5AF}" srcOrd="0" destOrd="0" presId="urn:microsoft.com/office/officeart/2005/8/layout/orgChart1"/>
    <dgm:cxn modelId="{9F773956-AF17-4447-9FA3-AFA5284A07D1}" type="presParOf" srcId="{D9EB329A-56C5-4879-A599-40A9CEFCC5AF}" destId="{C8271F98-2458-468C-A229-8319E7FCD8B3}" srcOrd="0" destOrd="0" presId="urn:microsoft.com/office/officeart/2005/8/layout/orgChart1"/>
    <dgm:cxn modelId="{F8F67A07-6458-473E-B3BC-0C46A0C1BC6B}" type="presParOf" srcId="{D9EB329A-56C5-4879-A599-40A9CEFCC5AF}" destId="{91F183FE-D1A1-40EA-AAB5-E37817E49137}" srcOrd="1" destOrd="0" presId="urn:microsoft.com/office/officeart/2005/8/layout/orgChart1"/>
    <dgm:cxn modelId="{0DF49836-479B-4488-A942-25AA6470C7BE}" type="presParOf" srcId="{7FA1840B-4715-4895-9B0E-A59E867E3F07}" destId="{4184A47C-BD7F-4980-A364-F74575D8556D}" srcOrd="1" destOrd="0" presId="urn:microsoft.com/office/officeart/2005/8/layout/orgChart1"/>
    <dgm:cxn modelId="{142BBD0F-459D-4090-91DF-D065DC99486D}" type="presParOf" srcId="{7FA1840B-4715-4895-9B0E-A59E867E3F07}" destId="{16250955-4D10-4BF1-AF5B-C2CEE19E6D38}" srcOrd="2" destOrd="0" presId="urn:microsoft.com/office/officeart/2005/8/layout/orgChart1"/>
    <dgm:cxn modelId="{9CEB3FA8-6CE6-41D4-801B-67684BDF19A2}" type="presParOf" srcId="{39AEF761-B932-413E-B63A-F71427540745}" destId="{D3F061F8-49F5-4B10-B27A-F095C6526C4E}" srcOrd="10" destOrd="0" presId="urn:microsoft.com/office/officeart/2005/8/layout/orgChart1"/>
    <dgm:cxn modelId="{E06FE7E9-0DB4-491B-A2A5-318C6E823699}" type="presParOf" srcId="{39AEF761-B932-413E-B63A-F71427540745}" destId="{1B6EAAB2-9E81-4EBF-89D1-5542C7635069}" srcOrd="11" destOrd="0" presId="urn:microsoft.com/office/officeart/2005/8/layout/orgChart1"/>
    <dgm:cxn modelId="{BA986AC8-3B96-4A0B-A9A4-9A5792D8546A}" type="presParOf" srcId="{1B6EAAB2-9E81-4EBF-89D1-5542C7635069}" destId="{2019A844-C2F7-42A7-A1AA-63FE7A137474}" srcOrd="0" destOrd="0" presId="urn:microsoft.com/office/officeart/2005/8/layout/orgChart1"/>
    <dgm:cxn modelId="{DA255BAF-A9F2-481C-9681-FC5209A3EAA4}" type="presParOf" srcId="{2019A844-C2F7-42A7-A1AA-63FE7A137474}" destId="{DAC00037-6163-4280-8455-E98149C17637}" srcOrd="0" destOrd="0" presId="urn:microsoft.com/office/officeart/2005/8/layout/orgChart1"/>
    <dgm:cxn modelId="{F210CCD5-66A9-4C88-B682-E96718D0312A}" type="presParOf" srcId="{2019A844-C2F7-42A7-A1AA-63FE7A137474}" destId="{B76AF2D9-8935-43A3-86ED-73BEF83628AA}" srcOrd="1" destOrd="0" presId="urn:microsoft.com/office/officeart/2005/8/layout/orgChart1"/>
    <dgm:cxn modelId="{C96689E9-A667-457C-8F3C-B20CD150366C}" type="presParOf" srcId="{1B6EAAB2-9E81-4EBF-89D1-5542C7635069}" destId="{222FE828-C511-453A-B0B7-4FED4CFFC081}" srcOrd="1" destOrd="0" presId="urn:microsoft.com/office/officeart/2005/8/layout/orgChart1"/>
    <dgm:cxn modelId="{428AA823-4F90-412E-91B6-6285B4939682}" type="presParOf" srcId="{1B6EAAB2-9E81-4EBF-89D1-5542C7635069}" destId="{7025EA0A-A9E7-45C1-AB39-E4546A3EA436}" srcOrd="2" destOrd="0" presId="urn:microsoft.com/office/officeart/2005/8/layout/orgChart1"/>
    <dgm:cxn modelId="{3E44D1D4-B140-42C4-B84A-7A544FA725D7}" type="presParOf" srcId="{E594DCBD-6976-4F0E-B55E-DAC283AB0D64}" destId="{411461C5-21B0-4680-AEAF-EB2ED8AA1971}" srcOrd="2" destOrd="0" presId="urn:microsoft.com/office/officeart/2005/8/layout/orgChart1"/>
    <dgm:cxn modelId="{3A985E44-B04D-4CAE-A0ED-CE608C4F851C}" type="presParOf" srcId="{599DCCD3-743F-44C0-8BED-BAE42BCBDB92}" destId="{08058651-E40F-49B4-B19C-9E8D8183FB3B}" srcOrd="2" destOrd="0" presId="urn:microsoft.com/office/officeart/2005/8/layout/orgChart1"/>
    <dgm:cxn modelId="{E66BC664-2F88-472E-95B9-9DD36EC4CE20}" type="presParOf" srcId="{599DCCD3-743F-44C0-8BED-BAE42BCBDB92}" destId="{4BDA416B-7195-47E8-B463-8828F27659D0}" srcOrd="3" destOrd="0" presId="urn:microsoft.com/office/officeart/2005/8/layout/orgChart1"/>
    <dgm:cxn modelId="{16FD0CCB-1D1D-45B7-863A-432736EAE38C}" type="presParOf" srcId="{4BDA416B-7195-47E8-B463-8828F27659D0}" destId="{CBCDEDA2-B2C3-4438-8A2E-682D0E5FFB86}" srcOrd="0" destOrd="0" presId="urn:microsoft.com/office/officeart/2005/8/layout/orgChart1"/>
    <dgm:cxn modelId="{E14B8772-52D4-4B6B-BFA7-05ECBEFC045A}" type="presParOf" srcId="{CBCDEDA2-B2C3-4438-8A2E-682D0E5FFB86}" destId="{88F2453D-ABDF-4765-BA26-DDC19A92550C}" srcOrd="0" destOrd="0" presId="urn:microsoft.com/office/officeart/2005/8/layout/orgChart1"/>
    <dgm:cxn modelId="{5A8BAC74-B580-4582-B9B7-752BA4B7622A}" type="presParOf" srcId="{CBCDEDA2-B2C3-4438-8A2E-682D0E5FFB86}" destId="{47F2FE61-9894-4639-A3C3-5BD3C112CC24}" srcOrd="1" destOrd="0" presId="urn:microsoft.com/office/officeart/2005/8/layout/orgChart1"/>
    <dgm:cxn modelId="{268A1386-9D23-4463-A1FD-3F6D5825EDCB}" type="presParOf" srcId="{4BDA416B-7195-47E8-B463-8828F27659D0}" destId="{2E5CCB5B-1499-46D9-B811-F6F34B582B89}" srcOrd="1" destOrd="0" presId="urn:microsoft.com/office/officeart/2005/8/layout/orgChart1"/>
    <dgm:cxn modelId="{980E2F70-3087-4E8C-962D-CBC0A1E4EC09}" type="presParOf" srcId="{4BDA416B-7195-47E8-B463-8828F27659D0}" destId="{AC5C2CF6-0469-4B8C-8782-BDACDD868EDC}" srcOrd="2" destOrd="0" presId="urn:microsoft.com/office/officeart/2005/8/layout/orgChart1"/>
    <dgm:cxn modelId="{00EDDD72-E955-40DD-8FA3-0CC3D2C126DA}" type="presParOf" srcId="{599DCCD3-743F-44C0-8BED-BAE42BCBDB92}" destId="{444A5AED-0C13-45C3-A610-164B1D25EB08}" srcOrd="4" destOrd="0" presId="urn:microsoft.com/office/officeart/2005/8/layout/orgChart1"/>
    <dgm:cxn modelId="{F4A6709A-EA7F-4C0C-97F1-01958DEC67D4}" type="presParOf" srcId="{599DCCD3-743F-44C0-8BED-BAE42BCBDB92}" destId="{F4115F32-4419-4D45-9B71-CAD0E4C09327}" srcOrd="5" destOrd="0" presId="urn:microsoft.com/office/officeart/2005/8/layout/orgChart1"/>
    <dgm:cxn modelId="{78370F58-CA2F-4F44-BED3-626C6462C85A}" type="presParOf" srcId="{F4115F32-4419-4D45-9B71-CAD0E4C09327}" destId="{C8379569-FB06-4B27-A361-57CE162ACFB5}" srcOrd="0" destOrd="0" presId="urn:microsoft.com/office/officeart/2005/8/layout/orgChart1"/>
    <dgm:cxn modelId="{C11C27D8-DA83-4CDB-AE26-5FF4A853282E}" type="presParOf" srcId="{C8379569-FB06-4B27-A361-57CE162ACFB5}" destId="{A1A46432-C3F9-4590-8EC0-01456DDF919D}" srcOrd="0" destOrd="0" presId="urn:microsoft.com/office/officeart/2005/8/layout/orgChart1"/>
    <dgm:cxn modelId="{9DC05165-8F02-4ED9-804F-44158B0E69E1}" type="presParOf" srcId="{C8379569-FB06-4B27-A361-57CE162ACFB5}" destId="{F5FC8F89-C09A-4F91-B83C-98455CE8E5C0}" srcOrd="1" destOrd="0" presId="urn:microsoft.com/office/officeart/2005/8/layout/orgChart1"/>
    <dgm:cxn modelId="{22086DDD-3CF7-4336-A890-941D21CE0E27}" type="presParOf" srcId="{F4115F32-4419-4D45-9B71-CAD0E4C09327}" destId="{0BCD2247-619F-4D7F-9E13-48B58173686B}" srcOrd="1" destOrd="0" presId="urn:microsoft.com/office/officeart/2005/8/layout/orgChart1"/>
    <dgm:cxn modelId="{8799E7C7-D36C-46C5-B462-46CAF29D0AFB}" type="presParOf" srcId="{F4115F32-4419-4D45-9B71-CAD0E4C09327}" destId="{CC78D4C5-A2CF-4F97-8EF9-1121026B8484}" srcOrd="2" destOrd="0" presId="urn:microsoft.com/office/officeart/2005/8/layout/orgChart1"/>
    <dgm:cxn modelId="{40706D61-9252-45A3-90D6-23676201B89E}" type="presParOf" srcId="{599DCCD3-743F-44C0-8BED-BAE42BCBDB92}" destId="{3CBACC15-7285-4E17-9E1E-560A241A5756}" srcOrd="6" destOrd="0" presId="urn:microsoft.com/office/officeart/2005/8/layout/orgChart1"/>
    <dgm:cxn modelId="{8C5CD6AD-D7FB-47C0-B5A4-350CF8E83FC1}" type="presParOf" srcId="{599DCCD3-743F-44C0-8BED-BAE42BCBDB92}" destId="{E3AC1900-531E-408C-AFE2-55AC892A45AB}" srcOrd="7" destOrd="0" presId="urn:microsoft.com/office/officeart/2005/8/layout/orgChart1"/>
    <dgm:cxn modelId="{B4950442-B140-4D9C-B90C-E50B89866410}" type="presParOf" srcId="{E3AC1900-531E-408C-AFE2-55AC892A45AB}" destId="{01D56718-B186-4DDC-B47F-7442389F7BCD}" srcOrd="0" destOrd="0" presId="urn:microsoft.com/office/officeart/2005/8/layout/orgChart1"/>
    <dgm:cxn modelId="{AF2A8647-3F68-42A0-9430-F147B7B37F56}" type="presParOf" srcId="{01D56718-B186-4DDC-B47F-7442389F7BCD}" destId="{3E33B90A-99B6-4725-9F53-152C5170C1FA}" srcOrd="0" destOrd="0" presId="urn:microsoft.com/office/officeart/2005/8/layout/orgChart1"/>
    <dgm:cxn modelId="{4FCA2B9C-DE9D-4E49-BB2D-9201FF528196}" type="presParOf" srcId="{01D56718-B186-4DDC-B47F-7442389F7BCD}" destId="{FAD9DE63-E94A-4FBA-9E5A-8AC64D66189E}" srcOrd="1" destOrd="0" presId="urn:microsoft.com/office/officeart/2005/8/layout/orgChart1"/>
    <dgm:cxn modelId="{3EF5C096-0E0D-44AC-8E89-07FC57B30A74}" type="presParOf" srcId="{E3AC1900-531E-408C-AFE2-55AC892A45AB}" destId="{381F025B-59EB-44C0-A8CC-49A35195C07F}" srcOrd="1" destOrd="0" presId="urn:microsoft.com/office/officeart/2005/8/layout/orgChart1"/>
    <dgm:cxn modelId="{FDC34AF0-F6A4-4F90-933F-025C2C65FC2C}" type="presParOf" srcId="{E3AC1900-531E-408C-AFE2-55AC892A45AB}" destId="{EE304CF4-39BA-443A-BE0D-74F60BECC26D}" srcOrd="2" destOrd="0" presId="urn:microsoft.com/office/officeart/2005/8/layout/orgChart1"/>
    <dgm:cxn modelId="{7A99FF21-047F-4977-88AE-4F8EAA71B90D}" type="presParOf" srcId="{1587282E-EC37-42E2-AB16-03D007219430}" destId="{2E218F75-3084-4A75-8E4C-F300FFC4FB5B}"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BACC15-7285-4E17-9E1E-560A241A5756}">
      <dsp:nvSpPr>
        <dsp:cNvPr id="0" name=""/>
        <dsp:cNvSpPr/>
      </dsp:nvSpPr>
      <dsp:spPr>
        <a:xfrm>
          <a:off x="3903610" y="491003"/>
          <a:ext cx="1326655" cy="153497"/>
        </a:xfrm>
        <a:custGeom>
          <a:avLst/>
          <a:gdLst/>
          <a:ahLst/>
          <a:cxnLst/>
          <a:rect l="0" t="0" r="0" b="0"/>
          <a:pathLst>
            <a:path>
              <a:moveTo>
                <a:pt x="0" y="0"/>
              </a:moveTo>
              <a:lnTo>
                <a:pt x="0" y="76748"/>
              </a:lnTo>
              <a:lnTo>
                <a:pt x="1326655" y="76748"/>
              </a:lnTo>
              <a:lnTo>
                <a:pt x="1326655" y="1534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4A5AED-0C13-45C3-A610-164B1D25EB08}">
      <dsp:nvSpPr>
        <dsp:cNvPr id="0" name=""/>
        <dsp:cNvSpPr/>
      </dsp:nvSpPr>
      <dsp:spPr>
        <a:xfrm>
          <a:off x="3903610" y="491003"/>
          <a:ext cx="442218" cy="153497"/>
        </a:xfrm>
        <a:custGeom>
          <a:avLst/>
          <a:gdLst/>
          <a:ahLst/>
          <a:cxnLst/>
          <a:rect l="0" t="0" r="0" b="0"/>
          <a:pathLst>
            <a:path>
              <a:moveTo>
                <a:pt x="0" y="0"/>
              </a:moveTo>
              <a:lnTo>
                <a:pt x="0" y="76748"/>
              </a:lnTo>
              <a:lnTo>
                <a:pt x="442218" y="76748"/>
              </a:lnTo>
              <a:lnTo>
                <a:pt x="442218" y="1534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058651-E40F-49B4-B19C-9E8D8183FB3B}">
      <dsp:nvSpPr>
        <dsp:cNvPr id="0" name=""/>
        <dsp:cNvSpPr/>
      </dsp:nvSpPr>
      <dsp:spPr>
        <a:xfrm>
          <a:off x="3461391" y="491003"/>
          <a:ext cx="442218" cy="153497"/>
        </a:xfrm>
        <a:custGeom>
          <a:avLst/>
          <a:gdLst/>
          <a:ahLst/>
          <a:cxnLst/>
          <a:rect l="0" t="0" r="0" b="0"/>
          <a:pathLst>
            <a:path>
              <a:moveTo>
                <a:pt x="442218" y="0"/>
              </a:moveTo>
              <a:lnTo>
                <a:pt x="442218" y="76748"/>
              </a:lnTo>
              <a:lnTo>
                <a:pt x="0" y="76748"/>
              </a:lnTo>
              <a:lnTo>
                <a:pt x="0" y="1534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F061F8-49F5-4B10-B27A-F095C6526C4E}">
      <dsp:nvSpPr>
        <dsp:cNvPr id="0" name=""/>
        <dsp:cNvSpPr/>
      </dsp:nvSpPr>
      <dsp:spPr>
        <a:xfrm>
          <a:off x="2576954" y="1009970"/>
          <a:ext cx="2211092" cy="153497"/>
        </a:xfrm>
        <a:custGeom>
          <a:avLst/>
          <a:gdLst/>
          <a:ahLst/>
          <a:cxnLst/>
          <a:rect l="0" t="0" r="0" b="0"/>
          <a:pathLst>
            <a:path>
              <a:moveTo>
                <a:pt x="0" y="0"/>
              </a:moveTo>
              <a:lnTo>
                <a:pt x="0" y="76748"/>
              </a:lnTo>
              <a:lnTo>
                <a:pt x="2211092" y="76748"/>
              </a:lnTo>
              <a:lnTo>
                <a:pt x="2211092" y="1534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E6ABDE-A0DA-4155-A180-C6E567CF8CEE}">
      <dsp:nvSpPr>
        <dsp:cNvPr id="0" name=""/>
        <dsp:cNvSpPr/>
      </dsp:nvSpPr>
      <dsp:spPr>
        <a:xfrm>
          <a:off x="2576954" y="1009970"/>
          <a:ext cx="1326655" cy="153497"/>
        </a:xfrm>
        <a:custGeom>
          <a:avLst/>
          <a:gdLst/>
          <a:ahLst/>
          <a:cxnLst/>
          <a:rect l="0" t="0" r="0" b="0"/>
          <a:pathLst>
            <a:path>
              <a:moveTo>
                <a:pt x="0" y="0"/>
              </a:moveTo>
              <a:lnTo>
                <a:pt x="0" y="76748"/>
              </a:lnTo>
              <a:lnTo>
                <a:pt x="1326655" y="76748"/>
              </a:lnTo>
              <a:lnTo>
                <a:pt x="1326655" y="1534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AB6BA6-D5B6-47DF-B7F7-FD39EEDCC8D0}">
      <dsp:nvSpPr>
        <dsp:cNvPr id="0" name=""/>
        <dsp:cNvSpPr/>
      </dsp:nvSpPr>
      <dsp:spPr>
        <a:xfrm>
          <a:off x="2576954" y="1009970"/>
          <a:ext cx="442218" cy="153497"/>
        </a:xfrm>
        <a:custGeom>
          <a:avLst/>
          <a:gdLst/>
          <a:ahLst/>
          <a:cxnLst/>
          <a:rect l="0" t="0" r="0" b="0"/>
          <a:pathLst>
            <a:path>
              <a:moveTo>
                <a:pt x="0" y="0"/>
              </a:moveTo>
              <a:lnTo>
                <a:pt x="0" y="76748"/>
              </a:lnTo>
              <a:lnTo>
                <a:pt x="442218" y="76748"/>
              </a:lnTo>
              <a:lnTo>
                <a:pt x="442218" y="1534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D9031A-C6E5-461C-B4B9-F8905E009084}">
      <dsp:nvSpPr>
        <dsp:cNvPr id="0" name=""/>
        <dsp:cNvSpPr/>
      </dsp:nvSpPr>
      <dsp:spPr>
        <a:xfrm>
          <a:off x="2134736" y="1009970"/>
          <a:ext cx="442218" cy="153497"/>
        </a:xfrm>
        <a:custGeom>
          <a:avLst/>
          <a:gdLst/>
          <a:ahLst/>
          <a:cxnLst/>
          <a:rect l="0" t="0" r="0" b="0"/>
          <a:pathLst>
            <a:path>
              <a:moveTo>
                <a:pt x="442218" y="0"/>
              </a:moveTo>
              <a:lnTo>
                <a:pt x="442218" y="76748"/>
              </a:lnTo>
              <a:lnTo>
                <a:pt x="0" y="76748"/>
              </a:lnTo>
              <a:lnTo>
                <a:pt x="0" y="1534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D416DC-F6EE-4A7E-A1E6-B3027EA623B2}">
      <dsp:nvSpPr>
        <dsp:cNvPr id="0" name=""/>
        <dsp:cNvSpPr/>
      </dsp:nvSpPr>
      <dsp:spPr>
        <a:xfrm>
          <a:off x="957923" y="1528937"/>
          <a:ext cx="109640" cy="1374166"/>
        </a:xfrm>
        <a:custGeom>
          <a:avLst/>
          <a:gdLst/>
          <a:ahLst/>
          <a:cxnLst/>
          <a:rect l="0" t="0" r="0" b="0"/>
          <a:pathLst>
            <a:path>
              <a:moveTo>
                <a:pt x="0" y="0"/>
              </a:moveTo>
              <a:lnTo>
                <a:pt x="0" y="1374166"/>
              </a:lnTo>
              <a:lnTo>
                <a:pt x="109640" y="13741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F13963-1251-45D9-B79A-2E3203E65110}">
      <dsp:nvSpPr>
        <dsp:cNvPr id="0" name=""/>
        <dsp:cNvSpPr/>
      </dsp:nvSpPr>
      <dsp:spPr>
        <a:xfrm>
          <a:off x="957923" y="1528937"/>
          <a:ext cx="109640" cy="855199"/>
        </a:xfrm>
        <a:custGeom>
          <a:avLst/>
          <a:gdLst/>
          <a:ahLst/>
          <a:cxnLst/>
          <a:rect l="0" t="0" r="0" b="0"/>
          <a:pathLst>
            <a:path>
              <a:moveTo>
                <a:pt x="0" y="0"/>
              </a:moveTo>
              <a:lnTo>
                <a:pt x="0" y="855199"/>
              </a:lnTo>
              <a:lnTo>
                <a:pt x="109640" y="8551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A95B00-EA4F-4400-B1EB-E3BB39FB6DBA}">
      <dsp:nvSpPr>
        <dsp:cNvPr id="0" name=""/>
        <dsp:cNvSpPr/>
      </dsp:nvSpPr>
      <dsp:spPr>
        <a:xfrm>
          <a:off x="957923" y="1528937"/>
          <a:ext cx="109640" cy="336232"/>
        </a:xfrm>
        <a:custGeom>
          <a:avLst/>
          <a:gdLst/>
          <a:ahLst/>
          <a:cxnLst/>
          <a:rect l="0" t="0" r="0" b="0"/>
          <a:pathLst>
            <a:path>
              <a:moveTo>
                <a:pt x="0" y="0"/>
              </a:moveTo>
              <a:lnTo>
                <a:pt x="0" y="336232"/>
              </a:lnTo>
              <a:lnTo>
                <a:pt x="109640" y="3362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778E6D-554D-46E9-A905-1FF751F897B1}">
      <dsp:nvSpPr>
        <dsp:cNvPr id="0" name=""/>
        <dsp:cNvSpPr/>
      </dsp:nvSpPr>
      <dsp:spPr>
        <a:xfrm>
          <a:off x="1250299" y="1009970"/>
          <a:ext cx="1326655" cy="153497"/>
        </a:xfrm>
        <a:custGeom>
          <a:avLst/>
          <a:gdLst/>
          <a:ahLst/>
          <a:cxnLst/>
          <a:rect l="0" t="0" r="0" b="0"/>
          <a:pathLst>
            <a:path>
              <a:moveTo>
                <a:pt x="1326655" y="0"/>
              </a:moveTo>
              <a:lnTo>
                <a:pt x="1326655" y="76748"/>
              </a:lnTo>
              <a:lnTo>
                <a:pt x="0" y="76748"/>
              </a:lnTo>
              <a:lnTo>
                <a:pt x="0" y="1534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727A3A-69BC-4CD2-A7F4-9080977284B1}">
      <dsp:nvSpPr>
        <dsp:cNvPr id="0" name=""/>
        <dsp:cNvSpPr/>
      </dsp:nvSpPr>
      <dsp:spPr>
        <a:xfrm>
          <a:off x="365862" y="1009970"/>
          <a:ext cx="2211092" cy="153497"/>
        </a:xfrm>
        <a:custGeom>
          <a:avLst/>
          <a:gdLst/>
          <a:ahLst/>
          <a:cxnLst/>
          <a:rect l="0" t="0" r="0" b="0"/>
          <a:pathLst>
            <a:path>
              <a:moveTo>
                <a:pt x="2211092" y="0"/>
              </a:moveTo>
              <a:lnTo>
                <a:pt x="2211092" y="76748"/>
              </a:lnTo>
              <a:lnTo>
                <a:pt x="0" y="76748"/>
              </a:lnTo>
              <a:lnTo>
                <a:pt x="0" y="1534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C963AE-3A0D-4731-9006-394C9D3F79EB}">
      <dsp:nvSpPr>
        <dsp:cNvPr id="0" name=""/>
        <dsp:cNvSpPr/>
      </dsp:nvSpPr>
      <dsp:spPr>
        <a:xfrm>
          <a:off x="2576954" y="491003"/>
          <a:ext cx="1326655" cy="153497"/>
        </a:xfrm>
        <a:custGeom>
          <a:avLst/>
          <a:gdLst/>
          <a:ahLst/>
          <a:cxnLst/>
          <a:rect l="0" t="0" r="0" b="0"/>
          <a:pathLst>
            <a:path>
              <a:moveTo>
                <a:pt x="1326655" y="0"/>
              </a:moveTo>
              <a:lnTo>
                <a:pt x="1326655" y="76748"/>
              </a:lnTo>
              <a:lnTo>
                <a:pt x="0" y="76748"/>
              </a:lnTo>
              <a:lnTo>
                <a:pt x="0" y="1534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D424E3-14EC-4C8F-B1FE-088474FF62CA}">
      <dsp:nvSpPr>
        <dsp:cNvPr id="0" name=""/>
        <dsp:cNvSpPr/>
      </dsp:nvSpPr>
      <dsp:spPr>
        <a:xfrm>
          <a:off x="3538140" y="125533"/>
          <a:ext cx="730939" cy="3654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CEO</a:t>
          </a:r>
        </a:p>
      </dsp:txBody>
      <dsp:txXfrm>
        <a:off x="3538140" y="125533"/>
        <a:ext cx="730939" cy="365469"/>
      </dsp:txXfrm>
    </dsp:sp>
    <dsp:sp modelId="{14D7B13A-BEC3-4EAC-966D-43B5E26FFF1F}">
      <dsp:nvSpPr>
        <dsp:cNvPr id="0" name=""/>
        <dsp:cNvSpPr/>
      </dsp:nvSpPr>
      <dsp:spPr>
        <a:xfrm>
          <a:off x="2211484" y="644500"/>
          <a:ext cx="730939" cy="3654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Head of Strategy, Finance and Corporate Services</a:t>
          </a:r>
        </a:p>
      </dsp:txBody>
      <dsp:txXfrm>
        <a:off x="2211484" y="644500"/>
        <a:ext cx="730939" cy="365469"/>
      </dsp:txXfrm>
    </dsp:sp>
    <dsp:sp modelId="{CCE56193-D2C0-45D9-A915-D5BF0F865E03}">
      <dsp:nvSpPr>
        <dsp:cNvPr id="0" name=""/>
        <dsp:cNvSpPr/>
      </dsp:nvSpPr>
      <dsp:spPr>
        <a:xfrm>
          <a:off x="392" y="1163468"/>
          <a:ext cx="730939" cy="3654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Head of Museum Development Yorkshire</a:t>
          </a:r>
        </a:p>
      </dsp:txBody>
      <dsp:txXfrm>
        <a:off x="392" y="1163468"/>
        <a:ext cx="730939" cy="365469"/>
      </dsp:txXfrm>
    </dsp:sp>
    <dsp:sp modelId="{25DFA63C-51D0-47F6-964D-E10CC728F810}">
      <dsp:nvSpPr>
        <dsp:cNvPr id="0" name=""/>
        <dsp:cNvSpPr/>
      </dsp:nvSpPr>
      <dsp:spPr>
        <a:xfrm>
          <a:off x="884829" y="1163468"/>
          <a:ext cx="730939" cy="365469"/>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HR Manager</a:t>
          </a:r>
        </a:p>
      </dsp:txBody>
      <dsp:txXfrm>
        <a:off x="884829" y="1163468"/>
        <a:ext cx="730939" cy="365469"/>
      </dsp:txXfrm>
    </dsp:sp>
    <dsp:sp modelId="{1BFFFD35-B6A6-44DF-9716-9210E69D9D3F}">
      <dsp:nvSpPr>
        <dsp:cNvPr id="0" name=""/>
        <dsp:cNvSpPr/>
      </dsp:nvSpPr>
      <dsp:spPr>
        <a:xfrm>
          <a:off x="1067564" y="1682435"/>
          <a:ext cx="730939" cy="365469"/>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HR Advisor</a:t>
          </a:r>
        </a:p>
      </dsp:txBody>
      <dsp:txXfrm>
        <a:off x="1067564" y="1682435"/>
        <a:ext cx="730939" cy="365469"/>
      </dsp:txXfrm>
    </dsp:sp>
    <dsp:sp modelId="{44886F63-3009-44B8-9D77-01CA52DFD521}">
      <dsp:nvSpPr>
        <dsp:cNvPr id="0" name=""/>
        <dsp:cNvSpPr/>
      </dsp:nvSpPr>
      <dsp:spPr>
        <a:xfrm>
          <a:off x="1067564" y="2201402"/>
          <a:ext cx="730939" cy="365469"/>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H&amp;S Advisor</a:t>
          </a:r>
        </a:p>
      </dsp:txBody>
      <dsp:txXfrm>
        <a:off x="1067564" y="2201402"/>
        <a:ext cx="730939" cy="365469"/>
      </dsp:txXfrm>
    </dsp:sp>
    <dsp:sp modelId="{C95F820C-E36F-4925-A642-111072403D76}">
      <dsp:nvSpPr>
        <dsp:cNvPr id="0" name=""/>
        <dsp:cNvSpPr/>
      </dsp:nvSpPr>
      <dsp:spPr>
        <a:xfrm>
          <a:off x="1067564" y="2720369"/>
          <a:ext cx="730939" cy="365469"/>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HR Assistant</a:t>
          </a:r>
        </a:p>
      </dsp:txBody>
      <dsp:txXfrm>
        <a:off x="1067564" y="2720369"/>
        <a:ext cx="730939" cy="365469"/>
      </dsp:txXfrm>
    </dsp:sp>
    <dsp:sp modelId="{FC2E81E3-9E37-450A-9BF7-E57670ECF0BF}">
      <dsp:nvSpPr>
        <dsp:cNvPr id="0" name=""/>
        <dsp:cNvSpPr/>
      </dsp:nvSpPr>
      <dsp:spPr>
        <a:xfrm>
          <a:off x="1769266" y="1163468"/>
          <a:ext cx="730939" cy="3654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Chief Accountant</a:t>
          </a:r>
        </a:p>
      </dsp:txBody>
      <dsp:txXfrm>
        <a:off x="1769266" y="1163468"/>
        <a:ext cx="730939" cy="365469"/>
      </dsp:txXfrm>
    </dsp:sp>
    <dsp:sp modelId="{B341F1AF-88C1-45F2-B68A-A2537E960083}">
      <dsp:nvSpPr>
        <dsp:cNvPr id="0" name=""/>
        <dsp:cNvSpPr/>
      </dsp:nvSpPr>
      <dsp:spPr>
        <a:xfrm>
          <a:off x="2653703" y="1163468"/>
          <a:ext cx="730939" cy="3654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Facilities Manager (TBC)</a:t>
          </a:r>
        </a:p>
      </dsp:txBody>
      <dsp:txXfrm>
        <a:off x="2653703" y="1163468"/>
        <a:ext cx="730939" cy="365469"/>
      </dsp:txXfrm>
    </dsp:sp>
    <dsp:sp modelId="{C8271F98-2458-468C-A229-8319E7FCD8B3}">
      <dsp:nvSpPr>
        <dsp:cNvPr id="0" name=""/>
        <dsp:cNvSpPr/>
      </dsp:nvSpPr>
      <dsp:spPr>
        <a:xfrm>
          <a:off x="3538140" y="1163468"/>
          <a:ext cx="730939" cy="3654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IT&amp;Digital Manager</a:t>
          </a:r>
        </a:p>
      </dsp:txBody>
      <dsp:txXfrm>
        <a:off x="3538140" y="1163468"/>
        <a:ext cx="730939" cy="365469"/>
      </dsp:txXfrm>
    </dsp:sp>
    <dsp:sp modelId="{DAC00037-6163-4280-8455-E98149C17637}">
      <dsp:nvSpPr>
        <dsp:cNvPr id="0" name=""/>
        <dsp:cNvSpPr/>
      </dsp:nvSpPr>
      <dsp:spPr>
        <a:xfrm>
          <a:off x="4422577" y="1163468"/>
          <a:ext cx="730939" cy="3654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Executive Assistant</a:t>
          </a:r>
        </a:p>
      </dsp:txBody>
      <dsp:txXfrm>
        <a:off x="4422577" y="1163468"/>
        <a:ext cx="730939" cy="365469"/>
      </dsp:txXfrm>
    </dsp:sp>
    <dsp:sp modelId="{88F2453D-ABDF-4765-BA26-DDC19A92550C}">
      <dsp:nvSpPr>
        <dsp:cNvPr id="0" name=""/>
        <dsp:cNvSpPr/>
      </dsp:nvSpPr>
      <dsp:spPr>
        <a:xfrm>
          <a:off x="3095921" y="644500"/>
          <a:ext cx="730939" cy="3654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Head of Public Engagement, Collections and Curatorial Services</a:t>
          </a:r>
        </a:p>
      </dsp:txBody>
      <dsp:txXfrm>
        <a:off x="3095921" y="644500"/>
        <a:ext cx="730939" cy="365469"/>
      </dsp:txXfrm>
    </dsp:sp>
    <dsp:sp modelId="{A1A46432-C3F9-4590-8EC0-01456DDF919D}">
      <dsp:nvSpPr>
        <dsp:cNvPr id="0" name=""/>
        <dsp:cNvSpPr/>
      </dsp:nvSpPr>
      <dsp:spPr>
        <a:xfrm>
          <a:off x="3980358" y="644500"/>
          <a:ext cx="730939" cy="3654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Head of Visitor Experience and Commercial</a:t>
          </a:r>
        </a:p>
      </dsp:txBody>
      <dsp:txXfrm>
        <a:off x="3980358" y="644500"/>
        <a:ext cx="730939" cy="365469"/>
      </dsp:txXfrm>
    </dsp:sp>
    <dsp:sp modelId="{3E33B90A-99B6-4725-9F53-152C5170C1FA}">
      <dsp:nvSpPr>
        <dsp:cNvPr id="0" name=""/>
        <dsp:cNvSpPr/>
      </dsp:nvSpPr>
      <dsp:spPr>
        <a:xfrm>
          <a:off x="4864795" y="644500"/>
          <a:ext cx="730939" cy="3654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Head of Fundraising and Advocacy (TBC)</a:t>
          </a:r>
        </a:p>
      </dsp:txBody>
      <dsp:txXfrm>
        <a:off x="4864795" y="644500"/>
        <a:ext cx="730939" cy="36546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7A66758AEC447A4F20B1A561664DB" ma:contentTypeVersion="16" ma:contentTypeDescription="Create a new document." ma:contentTypeScope="" ma:versionID="2173aec7dc88bdc8f72dbea9fc39e5c1">
  <xsd:schema xmlns:xsd="http://www.w3.org/2001/XMLSchema" xmlns:xs="http://www.w3.org/2001/XMLSchema" xmlns:p="http://schemas.microsoft.com/office/2006/metadata/properties" xmlns:ns2="746776e5-8d64-4623-a6f4-aec1fad8f511" xmlns:ns3="654a7660-0c4e-4739-b929-3b8bee0578cb" targetNamespace="http://schemas.microsoft.com/office/2006/metadata/properties" ma:root="true" ma:fieldsID="5c675287c948a78c49c0fb019c83c1bc" ns2:_="" ns3:_="">
    <xsd:import namespace="746776e5-8d64-4623-a6f4-aec1fad8f511"/>
    <xsd:import namespace="654a7660-0c4e-4739-b929-3b8bee057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776e5-8d64-4623-a6f4-aec1fad8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b31a4d-a4f3-4e9c-b5a0-fb4f1ca03b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7660-0c4e-4739-b929-3b8bee057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681938-4954-40cc-96c7-8da16bccde8d}" ma:internalName="TaxCatchAll" ma:showField="CatchAllData" ma:web="654a7660-0c4e-4739-b929-3b8bee0578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54a7660-0c4e-4739-b929-3b8bee0578cb" xsi:nil="true"/>
    <lcf76f155ced4ddcb4097134ff3c332f xmlns="746776e5-8d64-4623-a6f4-aec1fad8f51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199D7-1E6C-47DD-A9FE-A173BC652422}"/>
</file>

<file path=customXml/itemProps2.xml><?xml version="1.0" encoding="utf-8"?>
<ds:datastoreItem xmlns:ds="http://schemas.openxmlformats.org/officeDocument/2006/customXml" ds:itemID="{2DF9C09A-1805-4F10-8292-5A373F0660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55DECE-7BFF-4D2F-8734-2D33874B07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1524</Words>
  <Characters>8692</Characters>
  <Application>Microsoft Office Word</Application>
  <DocSecurity>4</DocSecurity>
  <Lines>72</Lines>
  <Paragraphs>20</Paragraphs>
  <ScaleCrop>false</ScaleCrop>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Bonfield</dc:creator>
  <cp:keywords/>
  <dc:description/>
  <cp:lastModifiedBy>Olesya Pounder</cp:lastModifiedBy>
  <cp:revision>29</cp:revision>
  <cp:lastPrinted>2021-05-18T15:49:00Z</cp:lastPrinted>
  <dcterms:created xsi:type="dcterms:W3CDTF">2021-06-03T00:21:00Z</dcterms:created>
  <dcterms:modified xsi:type="dcterms:W3CDTF">2022-02-02T23:57:00Z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0x010100CB17A66758AEC447A4F20B1A561664DB</vt:lpwstr>
  </property>
  <property fmtid="{D5CDD505-2E9C-101B-9397-08002B2CF9AE}" pid="3" name="ComplianceAssetId">
    <vt:lpwstr/>
  </property>
  <property fmtid="{D5CDD505-2E9C-101B-9397-08002B2CF9AE}" pid="4" name="Order">
    <vt:r8>488100</vt:r8>
  </property>
</Properties>
</file>