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04E5" w:rsidP="35F09D1A" w:rsidRDefault="42FBB8FD" w14:paraId="6B711630" w14:textId="0B4BE440">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b/>
          <w:bCs/>
          <w:color w:val="000000" w:themeColor="text1"/>
          <w:lang w:val="en-GB"/>
        </w:rPr>
        <w:t>Terms and conditions of service</w:t>
      </w:r>
      <w:r w:rsidRPr="35F09D1A">
        <w:rPr>
          <w:rFonts w:ascii="Franklin Gothic Book" w:hAnsi="Franklin Gothic Book" w:eastAsia="Franklin Gothic Book" w:cs="Franklin Gothic Book"/>
          <w:color w:val="000000" w:themeColor="text1"/>
          <w:lang w:val="en-GB"/>
        </w:rPr>
        <w:t>  </w:t>
      </w:r>
    </w:p>
    <w:p w:rsidR="00F904E5" w:rsidP="35F09D1A" w:rsidRDefault="42FBB8FD" w14:paraId="4DFAB8F9" w14:textId="353E7719">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  </w:t>
      </w:r>
    </w:p>
    <w:p w:rsidR="00F904E5" w:rsidP="35F09D1A" w:rsidRDefault="42FBB8FD" w14:paraId="470845DA" w14:textId="53EC6265">
      <w:pPr>
        <w:spacing w:line="240" w:lineRule="auto"/>
        <w:rPr>
          <w:rFonts w:ascii="Franklin Gothic Book" w:hAnsi="Franklin Gothic Book" w:eastAsia="Franklin Gothic Book" w:cs="Franklin Gothic Book"/>
          <w:color w:val="000000" w:themeColor="text1"/>
        </w:rPr>
      </w:pPr>
      <w:r w:rsidRPr="6E9ED98D" w:rsidR="42FBB8FD">
        <w:rPr>
          <w:rFonts w:ascii="Franklin Gothic Book" w:hAnsi="Franklin Gothic Book" w:eastAsia="Franklin Gothic Book" w:cs="Franklin Gothic Book"/>
          <w:color w:val="000000" w:themeColor="text1" w:themeTint="FF" w:themeShade="FF"/>
          <w:u w:val="single"/>
          <w:lang w:val="en-GB"/>
        </w:rPr>
        <w:t>Job Title</w:t>
      </w:r>
      <w:r w:rsidRPr="6E9ED98D" w:rsidR="42FBB8FD">
        <w:rPr>
          <w:rFonts w:ascii="Franklin Gothic Book" w:hAnsi="Franklin Gothic Book" w:eastAsia="Franklin Gothic Book" w:cs="Franklin Gothic Book"/>
          <w:color w:val="000000" w:themeColor="text1" w:themeTint="FF" w:themeShade="FF"/>
          <w:lang w:val="en-GB"/>
        </w:rPr>
        <w:t>  </w:t>
      </w:r>
    </w:p>
    <w:p w:rsidR="6E9ED98D" w:rsidP="6E9ED98D" w:rsidRDefault="6E9ED98D" w14:paraId="2FADCE11" w14:textId="0000D3D3">
      <w:pPr>
        <w:pStyle w:val="Normal"/>
        <w:bidi w:val="0"/>
        <w:spacing w:before="0" w:beforeAutospacing="off" w:after="160" w:afterAutospacing="off" w:line="240" w:lineRule="auto"/>
        <w:ind w:left="0" w:right="0"/>
        <w:jc w:val="left"/>
        <w:rPr>
          <w:rFonts w:ascii="Franklin Gothic Book" w:hAnsi="Franklin Gothic Book" w:eastAsia="Franklin Gothic Book" w:cs="Franklin Gothic Book"/>
          <w:color w:val="000000" w:themeColor="text1" w:themeTint="FF" w:themeShade="FF"/>
          <w:lang w:val="en-GB"/>
        </w:rPr>
      </w:pPr>
      <w:r w:rsidRPr="6E9ED98D" w:rsidR="6E9ED98D">
        <w:rPr>
          <w:rFonts w:ascii="Franklin Gothic Book" w:hAnsi="Franklin Gothic Book" w:eastAsia="Franklin Gothic Book" w:cs="Franklin Gothic Book"/>
          <w:color w:val="000000" w:themeColor="text1" w:themeTint="FF" w:themeShade="FF"/>
          <w:lang w:val="en-GB"/>
        </w:rPr>
        <w:t>Visitor Experience Retail Assistant</w:t>
      </w:r>
    </w:p>
    <w:p w:rsidR="00F904E5" w:rsidP="35F09D1A" w:rsidRDefault="00F904E5" w14:paraId="5AAEB18C" w14:textId="5DA98074">
      <w:pPr>
        <w:spacing w:line="240" w:lineRule="auto"/>
        <w:rPr>
          <w:rFonts w:ascii="Franklin Gothic Book" w:hAnsi="Franklin Gothic Book" w:eastAsia="Franklin Gothic Book" w:cs="Franklin Gothic Book"/>
          <w:color w:val="000000" w:themeColor="text1"/>
        </w:rPr>
      </w:pPr>
    </w:p>
    <w:p w:rsidR="00F904E5" w:rsidP="35F09D1A" w:rsidRDefault="42FBB8FD" w14:paraId="376147A1" w14:textId="1711A5F4">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Reporting line</w:t>
      </w:r>
      <w:r w:rsidRPr="35F09D1A">
        <w:rPr>
          <w:rFonts w:ascii="Franklin Gothic Book" w:hAnsi="Franklin Gothic Book" w:eastAsia="Franklin Gothic Book" w:cs="Franklin Gothic Book"/>
          <w:color w:val="000000" w:themeColor="text1"/>
          <w:lang w:val="en-GB"/>
        </w:rPr>
        <w:t>  </w:t>
      </w:r>
    </w:p>
    <w:p w:rsidR="42FBB8FD" w:rsidP="6E9ED98D" w:rsidRDefault="42FBB8FD" w14:paraId="5B625609" w14:textId="5DC6D3E2">
      <w:pPr>
        <w:pStyle w:val="Normal"/>
        <w:spacing w:line="259" w:lineRule="auto"/>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GB"/>
        </w:rPr>
      </w:pPr>
      <w:r w:rsidRPr="6E9ED98D" w:rsidR="42FBB8FD">
        <w:rPr>
          <w:rFonts w:ascii="Franklin Gothic Book" w:hAnsi="Franklin Gothic Book" w:eastAsia="Franklin Gothic Book" w:cs="Franklin Gothic Book"/>
          <w:color w:val="000000" w:themeColor="text1" w:themeTint="FF" w:themeShade="FF"/>
          <w:lang w:val="en-GB"/>
        </w:rPr>
        <w:t xml:space="preserve">This post reports to the </w:t>
      </w:r>
      <w:r w:rsidRPr="6E9ED98D" w:rsidR="6E9ED98D">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GB"/>
        </w:rPr>
        <w:t>Retail Buying and Merchandising Manager</w:t>
      </w:r>
    </w:p>
    <w:p w:rsidR="00F904E5" w:rsidP="35F09D1A" w:rsidRDefault="42FBB8FD" w14:paraId="1D2BCFE0" w14:textId="6A81290B">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  </w:t>
      </w:r>
    </w:p>
    <w:p w:rsidR="00F904E5" w:rsidP="35F09D1A" w:rsidRDefault="42FBB8FD" w14:paraId="2BCE7065" w14:textId="28501762">
      <w:pPr>
        <w:spacing w:line="240" w:lineRule="auto"/>
        <w:rPr>
          <w:rFonts w:ascii="Franklin Gothic Book" w:hAnsi="Franklin Gothic Book" w:eastAsia="Franklin Gothic Book" w:cs="Franklin Gothic Book"/>
          <w:color w:val="000000" w:themeColor="text1"/>
        </w:rPr>
      </w:pPr>
      <w:r w:rsidRPr="41600040">
        <w:rPr>
          <w:rFonts w:ascii="Franklin Gothic Book" w:hAnsi="Franklin Gothic Book" w:eastAsia="Franklin Gothic Book" w:cs="Franklin Gothic Book"/>
          <w:color w:val="000000" w:themeColor="text1"/>
          <w:u w:val="single"/>
          <w:lang w:val="en-GB"/>
        </w:rPr>
        <w:t>Salary</w:t>
      </w:r>
      <w:r w:rsidRPr="41600040">
        <w:rPr>
          <w:rFonts w:ascii="Franklin Gothic Book" w:hAnsi="Franklin Gothic Book" w:eastAsia="Franklin Gothic Book" w:cs="Franklin Gothic Book"/>
          <w:color w:val="000000" w:themeColor="text1"/>
          <w:lang w:val="en-GB"/>
        </w:rPr>
        <w:t>  </w:t>
      </w:r>
    </w:p>
    <w:p w:rsidR="00F904E5" w:rsidP="0EB01ABE" w:rsidRDefault="42FBB8FD" w14:paraId="5B8148E9" w14:textId="414C2AB4">
      <w:pPr>
        <w:spacing w:line="240" w:lineRule="auto"/>
        <w:rPr>
          <w:rFonts w:ascii="Franklin Gothic Book" w:hAnsi="Franklin Gothic Book" w:eastAsia="Franklin Gothic Book" w:cs="Franklin Gothic Book"/>
          <w:color w:val="000000" w:themeColor="text1"/>
          <w:lang w:val="en-GB"/>
        </w:rPr>
      </w:pPr>
      <w:r w:rsidRPr="5AAA4A53" w:rsidR="42FBB8FD">
        <w:rPr>
          <w:rFonts w:ascii="Franklin Gothic Book" w:hAnsi="Franklin Gothic Book" w:eastAsia="Franklin Gothic Book" w:cs="Franklin Gothic Book"/>
          <w:color w:val="000000" w:themeColor="text1" w:themeTint="FF" w:themeShade="FF"/>
          <w:lang w:val="en-GB"/>
        </w:rPr>
        <w:t>The</w:t>
      </w:r>
      <w:r w:rsidRPr="5AAA4A53" w:rsidR="6646341C">
        <w:rPr>
          <w:rFonts w:ascii="Franklin Gothic Book" w:hAnsi="Franklin Gothic Book" w:eastAsia="Franklin Gothic Book" w:cs="Franklin Gothic Book"/>
          <w:color w:val="000000" w:themeColor="text1" w:themeTint="FF" w:themeShade="FF"/>
          <w:lang w:val="en-GB"/>
        </w:rPr>
        <w:t xml:space="preserve"> </w:t>
      </w:r>
      <w:r w:rsidRPr="5AAA4A53" w:rsidR="6646341C">
        <w:rPr>
          <w:rFonts w:ascii="Franklin Gothic Book" w:hAnsi="Franklin Gothic Book" w:eastAsia="Franklin Gothic Book" w:cs="Franklin Gothic Book"/>
          <w:color w:val="000000" w:themeColor="text1" w:themeTint="FF" w:themeShade="FF"/>
          <w:lang w:val="en-GB"/>
        </w:rPr>
        <w:t>full time</w:t>
      </w:r>
      <w:r w:rsidRPr="5AAA4A53" w:rsidR="42FBB8FD">
        <w:rPr>
          <w:rFonts w:ascii="Franklin Gothic Book" w:hAnsi="Franklin Gothic Book" w:eastAsia="Franklin Gothic Book" w:cs="Franklin Gothic Book"/>
          <w:color w:val="000000" w:themeColor="text1" w:themeTint="FF" w:themeShade="FF"/>
          <w:lang w:val="en-GB"/>
        </w:rPr>
        <w:t xml:space="preserve"> </w:t>
      </w:r>
      <w:r w:rsidRPr="5AAA4A53" w:rsidR="42FBB8FD">
        <w:rPr>
          <w:rFonts w:ascii="Franklin Gothic Book" w:hAnsi="Franklin Gothic Book" w:eastAsia="Franklin Gothic Book" w:cs="Franklin Gothic Book"/>
          <w:color w:val="000000" w:themeColor="text1" w:themeTint="FF" w:themeShade="FF"/>
          <w:lang w:val="en-GB"/>
        </w:rPr>
        <w:t>salary  for</w:t>
      </w:r>
      <w:r w:rsidRPr="5AAA4A53" w:rsidR="42FBB8FD">
        <w:rPr>
          <w:rFonts w:ascii="Franklin Gothic Book" w:hAnsi="Franklin Gothic Book" w:eastAsia="Franklin Gothic Book" w:cs="Franklin Gothic Book"/>
          <w:color w:val="000000" w:themeColor="text1" w:themeTint="FF" w:themeShade="FF"/>
          <w:lang w:val="en-GB"/>
        </w:rPr>
        <w:t xml:space="preserve"> the post i</w:t>
      </w:r>
      <w:r w:rsidRPr="5AAA4A53" w:rsidR="5963E288">
        <w:rPr>
          <w:rFonts w:ascii="Franklin Gothic Book" w:hAnsi="Franklin Gothic Book" w:eastAsia="Franklin Gothic Book" w:cs="Franklin Gothic Book"/>
          <w:color w:val="000000" w:themeColor="text1" w:themeTint="FF" w:themeShade="FF"/>
          <w:lang w:val="en-GB"/>
        </w:rPr>
        <w:t>s £11356.76</w:t>
      </w:r>
      <w:r w:rsidRPr="5AAA4A53" w:rsidR="5963E288">
        <w:rPr>
          <w:rFonts w:ascii="Franklin Gothic Book" w:hAnsi="Franklin Gothic Book" w:eastAsia="Franklin Gothic Book" w:cs="Franklin Gothic Book"/>
          <w:color w:val="000000" w:themeColor="text1" w:themeTint="FF" w:themeShade="FF"/>
          <w:lang w:val="en-GB"/>
        </w:rPr>
        <w:t xml:space="preserve"> per annum (YMT Grade 1</w:t>
      </w:r>
      <w:r w:rsidRPr="5AAA4A53" w:rsidR="5963E288">
        <w:rPr>
          <w:rFonts w:ascii="Franklin Gothic Book" w:hAnsi="Franklin Gothic Book" w:eastAsia="Franklin Gothic Book" w:cs="Franklin Gothic Book"/>
          <w:color w:val="000000" w:themeColor="text1" w:themeTint="FF" w:themeShade="FF"/>
          <w:lang w:val="en-GB"/>
        </w:rPr>
        <w:t xml:space="preserve">). </w:t>
      </w:r>
      <w:r w:rsidRPr="5AAA4A53" w:rsidR="29A2D72B">
        <w:rPr>
          <w:rFonts w:ascii="Franklin Gothic Book" w:hAnsi="Franklin Gothic Book" w:eastAsia="Franklin Gothic Book" w:cs="Franklin Gothic Book"/>
          <w:color w:val="000000" w:themeColor="text1" w:themeTint="FF" w:themeShade="FF"/>
          <w:lang w:val="en-GB"/>
        </w:rPr>
        <w:t xml:space="preserve"> </w:t>
      </w:r>
    </w:p>
    <w:p w:rsidR="41600040" w:rsidP="41600040" w:rsidRDefault="41600040" w14:paraId="1DDAA66F" w14:textId="48BA27F0">
      <w:pPr>
        <w:spacing w:line="240" w:lineRule="auto"/>
        <w:rPr>
          <w:rFonts w:ascii="Franklin Gothic Book" w:hAnsi="Franklin Gothic Book" w:eastAsia="Franklin Gothic Book" w:cs="Franklin Gothic Book"/>
          <w:color w:val="000000" w:themeColor="text1"/>
          <w:lang w:val="en-GB"/>
        </w:rPr>
      </w:pPr>
    </w:p>
    <w:p w:rsidR="00F904E5" w:rsidP="35F09D1A" w:rsidRDefault="42FBB8FD" w14:paraId="3C23BD62" w14:textId="0BE90DFA">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Probationary period</w:t>
      </w:r>
      <w:r w:rsidRPr="35F09D1A">
        <w:rPr>
          <w:rFonts w:ascii="Franklin Gothic Book" w:hAnsi="Franklin Gothic Book" w:eastAsia="Franklin Gothic Book" w:cs="Franklin Gothic Book"/>
          <w:color w:val="000000" w:themeColor="text1"/>
          <w:lang w:val="en-GB"/>
        </w:rPr>
        <w:t>  </w:t>
      </w:r>
    </w:p>
    <w:p w:rsidR="00F904E5" w:rsidP="35F09D1A" w:rsidRDefault="42FBB8FD" w14:paraId="4D177C3A" w14:textId="764506C2">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Appointments are subject to the successful completion of a six-month probationary period.  </w:t>
      </w:r>
    </w:p>
    <w:p w:rsidR="00F904E5" w:rsidP="35F09D1A" w:rsidRDefault="42FBB8FD" w14:paraId="623A58E6" w14:textId="14F9F4D5">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  </w:t>
      </w:r>
    </w:p>
    <w:p w:rsidR="00F904E5" w:rsidP="35F09D1A" w:rsidRDefault="42FBB8FD" w14:paraId="0293BC91" w14:textId="298F0F92">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Health</w:t>
      </w:r>
      <w:r w:rsidRPr="35F09D1A">
        <w:rPr>
          <w:rFonts w:ascii="Franklin Gothic Book" w:hAnsi="Franklin Gothic Book" w:eastAsia="Franklin Gothic Book" w:cs="Franklin Gothic Book"/>
          <w:color w:val="000000" w:themeColor="text1"/>
          <w:lang w:val="en-GB"/>
        </w:rPr>
        <w:t>  </w:t>
      </w:r>
    </w:p>
    <w:p w:rsidR="00F904E5" w:rsidP="35F09D1A" w:rsidRDefault="42FBB8FD" w14:paraId="1E97E9AB" w14:textId="1C7333F9">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Prospective employees must be cleared by the Occupational Health Service as medically fit for employment by the Trust.  </w:t>
      </w:r>
    </w:p>
    <w:p w:rsidR="00F904E5" w:rsidP="35F09D1A" w:rsidRDefault="42FBB8FD" w14:paraId="475EC4BB" w14:textId="545DE19D">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  </w:t>
      </w:r>
    </w:p>
    <w:p w:rsidR="00F904E5" w:rsidP="35F09D1A" w:rsidRDefault="42FBB8FD" w14:paraId="6EBBBA99" w14:textId="5D07FF17">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Annual leave</w:t>
      </w:r>
      <w:r w:rsidRPr="35F09D1A">
        <w:rPr>
          <w:rFonts w:ascii="Franklin Gothic Book" w:hAnsi="Franklin Gothic Book" w:eastAsia="Franklin Gothic Book" w:cs="Franklin Gothic Book"/>
          <w:color w:val="000000" w:themeColor="text1"/>
          <w:lang w:val="en-GB"/>
        </w:rPr>
        <w:t>  </w:t>
      </w:r>
    </w:p>
    <w:p w:rsidR="00F904E5" w:rsidP="35F09D1A" w:rsidRDefault="42FBB8FD" w14:paraId="68E0144A" w14:textId="7880AE83">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The annual leave entitlement is 25 days per annum (pro rata for part time roles), increasing by five days (pro rata) after five years continuous service with the Trust, plus public holidays.  </w:t>
      </w:r>
    </w:p>
    <w:p w:rsidR="00F904E5" w:rsidP="35F09D1A" w:rsidRDefault="42FBB8FD" w14:paraId="4CA25B55" w14:textId="667C72CD">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  </w:t>
      </w:r>
    </w:p>
    <w:p w:rsidR="00F904E5" w:rsidP="35F09D1A" w:rsidRDefault="42FBB8FD" w14:paraId="46239CEC" w14:textId="6C98B3DD">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Pension</w:t>
      </w:r>
      <w:r w:rsidRPr="35F09D1A">
        <w:rPr>
          <w:rFonts w:ascii="Franklin Gothic Book" w:hAnsi="Franklin Gothic Book" w:eastAsia="Franklin Gothic Book" w:cs="Franklin Gothic Book"/>
          <w:color w:val="000000" w:themeColor="text1"/>
          <w:lang w:val="en-GB"/>
        </w:rPr>
        <w:t>  </w:t>
      </w:r>
    </w:p>
    <w:p w:rsidR="00F904E5" w:rsidP="35F09D1A" w:rsidRDefault="42FBB8FD" w14:paraId="3A147406" w14:textId="3F985341">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The Trust belongs to the Local Government Pension Scheme and all new employees are enrolled. It is possible to opt out of the pension using forms available at </w:t>
      </w:r>
      <w:hyperlink r:id="rId7">
        <w:r w:rsidRPr="35F09D1A">
          <w:rPr>
            <w:rStyle w:val="Hyperlink"/>
            <w:rFonts w:ascii="Franklin Gothic Book" w:hAnsi="Franklin Gothic Book" w:eastAsia="Franklin Gothic Book" w:cs="Franklin Gothic Book"/>
            <w:lang w:val="en-GB"/>
          </w:rPr>
          <w:t>www.nypf.org.uk</w:t>
        </w:r>
      </w:hyperlink>
      <w:r w:rsidRPr="35F09D1A">
        <w:rPr>
          <w:rFonts w:ascii="Franklin Gothic Book" w:hAnsi="Franklin Gothic Book" w:eastAsia="Franklin Gothic Book" w:cs="Franklin Gothic Book"/>
          <w:color w:val="000000" w:themeColor="text1"/>
          <w:lang w:val="en-GB"/>
        </w:rPr>
        <w:t>.  </w:t>
      </w:r>
    </w:p>
    <w:p w:rsidR="00F904E5" w:rsidP="35F09D1A" w:rsidRDefault="42FBB8FD" w14:paraId="27D41F98" w14:textId="55577C6F">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  </w:t>
      </w:r>
    </w:p>
    <w:p w:rsidR="00F904E5" w:rsidP="35F09D1A" w:rsidRDefault="42FBB8FD" w14:paraId="1D8701CB" w14:textId="7D8F8F14">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Hours of work</w:t>
      </w:r>
      <w:r w:rsidRPr="35F09D1A">
        <w:rPr>
          <w:rFonts w:ascii="Franklin Gothic Book" w:hAnsi="Franklin Gothic Book" w:eastAsia="Franklin Gothic Book" w:cs="Franklin Gothic Book"/>
          <w:color w:val="000000" w:themeColor="text1"/>
          <w:lang w:val="en-GB"/>
        </w:rPr>
        <w:t>  </w:t>
      </w:r>
    </w:p>
    <w:p w:rsidR="00F904E5" w:rsidP="52B60F18" w:rsidRDefault="42FBB8FD" w14:paraId="4008B68D" w14:textId="2B0C6FBF">
      <w:pPr>
        <w:spacing w:line="240" w:lineRule="auto"/>
        <w:rPr>
          <w:rFonts w:ascii="Franklin Gothic Book" w:hAnsi="Franklin Gothic Book" w:eastAsia="Franklin Gothic Book" w:cs="Franklin Gothic Book"/>
          <w:color w:val="000000" w:themeColor="text1"/>
          <w:lang w:val="en-GB"/>
        </w:rPr>
      </w:pPr>
      <w:r w:rsidRPr="5AAA4A53" w:rsidR="42FBB8FD">
        <w:rPr>
          <w:rFonts w:ascii="Franklin Gothic Book" w:hAnsi="Franklin Gothic Book" w:eastAsia="Franklin Gothic Book" w:cs="Franklin Gothic Book"/>
          <w:color w:val="000000" w:themeColor="text1" w:themeTint="FF" w:themeShade="FF"/>
          <w:lang w:val="en-GB"/>
        </w:rPr>
        <w:t>The hours of work are 22</w:t>
      </w:r>
      <w:r w:rsidRPr="5AAA4A53" w:rsidR="1AE3B0C9">
        <w:rPr>
          <w:rFonts w:ascii="Franklin Gothic Book" w:hAnsi="Franklin Gothic Book" w:eastAsia="Franklin Gothic Book" w:cs="Franklin Gothic Book"/>
          <w:color w:val="000000" w:themeColor="text1" w:themeTint="FF" w:themeShade="FF"/>
          <w:lang w:val="en-GB"/>
        </w:rPr>
        <w:t xml:space="preserve"> </w:t>
      </w:r>
      <w:r w:rsidRPr="5AAA4A53" w:rsidR="42FBB8FD">
        <w:rPr>
          <w:rFonts w:ascii="Franklin Gothic Book" w:hAnsi="Franklin Gothic Book" w:eastAsia="Franklin Gothic Book" w:cs="Franklin Gothic Book"/>
          <w:color w:val="000000" w:themeColor="text1" w:themeTint="FF" w:themeShade="FF"/>
          <w:lang w:val="en-GB"/>
        </w:rPr>
        <w:t>hours a week.</w:t>
      </w:r>
    </w:p>
    <w:p w:rsidR="00F904E5" w:rsidP="35F09D1A" w:rsidRDefault="42FBB8FD" w14:paraId="79AF042A" w14:textId="4AE7144F">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Period of notice</w:t>
      </w:r>
      <w:r w:rsidRPr="35F09D1A">
        <w:rPr>
          <w:rFonts w:ascii="Franklin Gothic Book" w:hAnsi="Franklin Gothic Book" w:eastAsia="Franklin Gothic Book" w:cs="Franklin Gothic Book"/>
          <w:color w:val="000000" w:themeColor="text1"/>
          <w:lang w:val="en-GB"/>
        </w:rPr>
        <w:t>  </w:t>
      </w:r>
    </w:p>
    <w:p w:rsidR="00F904E5" w:rsidP="35F09D1A" w:rsidRDefault="42FBB8FD" w14:paraId="361F900C" w14:textId="5DB6F985">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The period of written notice required for you to terminate this post is one month.  The Trust will give you one month’s notice.  </w:t>
      </w:r>
    </w:p>
    <w:p w:rsidR="00F904E5" w:rsidP="35F09D1A" w:rsidRDefault="00F904E5" w14:paraId="2C078E63" w14:textId="39EF7638"/>
    <w:sectPr w:rsidR="00F904E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Calibri"/>
    <w:charset w:val="00"/>
    <w:family w:val="swiss"/>
    <w:pitch w:val="variable"/>
    <w:sig w:usb0="00000287" w:usb1="00000000" w:usb2="00000000" w:usb3="00000000" w:csb0="0000009F" w:csb1="00000000"/>
  </w:font>
  <w:font w:name="Franklin Goth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E95A9D"/>
    <w:rsid w:val="002A2F7B"/>
    <w:rsid w:val="00690D9D"/>
    <w:rsid w:val="008B27A4"/>
    <w:rsid w:val="00AD4587"/>
    <w:rsid w:val="00E10C50"/>
    <w:rsid w:val="00F5520B"/>
    <w:rsid w:val="00F904E5"/>
    <w:rsid w:val="00FC49D9"/>
    <w:rsid w:val="01499AE8"/>
    <w:rsid w:val="03384310"/>
    <w:rsid w:val="03EC2A63"/>
    <w:rsid w:val="043BAD43"/>
    <w:rsid w:val="04CBA9A0"/>
    <w:rsid w:val="05075390"/>
    <w:rsid w:val="06677A01"/>
    <w:rsid w:val="0698C3D8"/>
    <w:rsid w:val="075468D2"/>
    <w:rsid w:val="091C67C6"/>
    <w:rsid w:val="09FB6764"/>
    <w:rsid w:val="0A2F598D"/>
    <w:rsid w:val="0BF0534D"/>
    <w:rsid w:val="0DD37FC1"/>
    <w:rsid w:val="0DE9B2C6"/>
    <w:rsid w:val="0EB01ABE"/>
    <w:rsid w:val="0EEBBB38"/>
    <w:rsid w:val="10C5921C"/>
    <w:rsid w:val="15973CD7"/>
    <w:rsid w:val="164FEE9F"/>
    <w:rsid w:val="194200FA"/>
    <w:rsid w:val="19697DC0"/>
    <w:rsid w:val="1ABF0F16"/>
    <w:rsid w:val="1AE3B0C9"/>
    <w:rsid w:val="1B004888"/>
    <w:rsid w:val="1BCEFC59"/>
    <w:rsid w:val="1CF209EF"/>
    <w:rsid w:val="1DB84045"/>
    <w:rsid w:val="204B40C5"/>
    <w:rsid w:val="221B58CB"/>
    <w:rsid w:val="25B4E0F7"/>
    <w:rsid w:val="2687F3F3"/>
    <w:rsid w:val="27FDBD0D"/>
    <w:rsid w:val="29A2D72B"/>
    <w:rsid w:val="2C59AC89"/>
    <w:rsid w:val="2F48438A"/>
    <w:rsid w:val="2F84DEAA"/>
    <w:rsid w:val="2FC53B39"/>
    <w:rsid w:val="3043F8B8"/>
    <w:rsid w:val="30E6CDD1"/>
    <w:rsid w:val="34CAE9D5"/>
    <w:rsid w:val="35F09D1A"/>
    <w:rsid w:val="3D45A25D"/>
    <w:rsid w:val="3DD87642"/>
    <w:rsid w:val="3DE36A51"/>
    <w:rsid w:val="3F2C6129"/>
    <w:rsid w:val="40C67911"/>
    <w:rsid w:val="41600040"/>
    <w:rsid w:val="42FBB8FD"/>
    <w:rsid w:val="43883498"/>
    <w:rsid w:val="44374265"/>
    <w:rsid w:val="44FF0982"/>
    <w:rsid w:val="46DFA059"/>
    <w:rsid w:val="48DDAE9D"/>
    <w:rsid w:val="4F40D11D"/>
    <w:rsid w:val="50C3FE07"/>
    <w:rsid w:val="50CE9390"/>
    <w:rsid w:val="50EA29CA"/>
    <w:rsid w:val="510C4BB9"/>
    <w:rsid w:val="5281F051"/>
    <w:rsid w:val="52B60F18"/>
    <w:rsid w:val="53136504"/>
    <w:rsid w:val="53E95A9D"/>
    <w:rsid w:val="541C2B23"/>
    <w:rsid w:val="5555CBD4"/>
    <w:rsid w:val="5730FDB7"/>
    <w:rsid w:val="5963E288"/>
    <w:rsid w:val="5AAA4A53"/>
    <w:rsid w:val="5B312156"/>
    <w:rsid w:val="6475762B"/>
    <w:rsid w:val="6646341C"/>
    <w:rsid w:val="67C2C8A2"/>
    <w:rsid w:val="6A8169B9"/>
    <w:rsid w:val="6AAB5B1E"/>
    <w:rsid w:val="6D4454E6"/>
    <w:rsid w:val="6E0967A4"/>
    <w:rsid w:val="6E804B23"/>
    <w:rsid w:val="6E9ED98D"/>
    <w:rsid w:val="72FDD897"/>
    <w:rsid w:val="73D11D1F"/>
    <w:rsid w:val="7730DEFE"/>
    <w:rsid w:val="782002A8"/>
    <w:rsid w:val="7A938337"/>
    <w:rsid w:val="7E419C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95A9D"/>
  <w15:chartTrackingRefBased/>
  <w15:docId w15:val="{B1DE9F70-B763-49C1-B9D3-8B25CD9B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hyperlink" Target="http://www.nypf.org.uk/" TargetMode="Externa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7A66758AEC447A4F20B1A561664DB" ma:contentTypeVersion="13" ma:contentTypeDescription="Create a new document." ma:contentTypeScope="" ma:versionID="5a991bb025b60af9bb360056a6593c9f">
  <xsd:schema xmlns:xsd="http://www.w3.org/2001/XMLSchema" xmlns:xs="http://www.w3.org/2001/XMLSchema" xmlns:p="http://schemas.microsoft.com/office/2006/metadata/properties" xmlns:ns2="746776e5-8d64-4623-a6f4-aec1fad8f511" xmlns:ns3="654a7660-0c4e-4739-b929-3b8bee0578cb" targetNamespace="http://schemas.microsoft.com/office/2006/metadata/properties" ma:root="true" ma:fieldsID="806a3ee5ad6ccd542ace2b8361681469" ns2:_="" ns3:_="">
    <xsd:import namespace="746776e5-8d64-4623-a6f4-aec1fad8f511"/>
    <xsd:import namespace="654a7660-0c4e-4739-b929-3b8bee0578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776e5-8d64-4623-a6f4-aec1fad8f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4a7660-0c4e-4739-b929-3b8bee0578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54a7660-0c4e-4739-b929-3b8bee0578cb">
      <UserInfo>
        <DisplayName/>
        <AccountId xsi:nil="true"/>
        <AccountType/>
      </UserInfo>
    </SharedWithUsers>
    <MediaLengthInSeconds xmlns="746776e5-8d64-4623-a6f4-aec1fad8f511" xsi:nil="true"/>
  </documentManagement>
</p:properties>
</file>

<file path=customXml/itemProps1.xml><?xml version="1.0" encoding="utf-8"?>
<ds:datastoreItem xmlns:ds="http://schemas.openxmlformats.org/officeDocument/2006/customXml" ds:itemID="{8C857013-B29F-409E-B078-6E38720D8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776e5-8d64-4623-a6f4-aec1fad8f511"/>
    <ds:schemaRef ds:uri="654a7660-0c4e-4739-b929-3b8bee057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68561F-C5B5-4B89-AA17-4CA8A7603707}">
  <ds:schemaRefs>
    <ds:schemaRef ds:uri="http://schemas.microsoft.com/sharepoint/v3/contenttype/forms"/>
  </ds:schemaRefs>
</ds:datastoreItem>
</file>

<file path=customXml/itemProps3.xml><?xml version="1.0" encoding="utf-8"?>
<ds:datastoreItem xmlns:ds="http://schemas.openxmlformats.org/officeDocument/2006/customXml" ds:itemID="{AF2C36B8-741D-4838-A8A3-C949AA0DDB84}">
  <ds:schemaRefs>
    <ds:schemaRef ds:uri="http://schemas.microsoft.com/office/2006/metadata/properties"/>
    <ds:schemaRef ds:uri="http://schemas.microsoft.com/office/infopath/2007/PartnerControls"/>
    <ds:schemaRef ds:uri="654a7660-0c4e-4739-b929-3b8bee0578cb"/>
    <ds:schemaRef ds:uri="746776e5-8d64-4623-a6f4-aec1fad8f5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Manning</dc:creator>
  <cp:keywords/>
  <dc:description/>
  <cp:lastModifiedBy>Rhian Manning</cp:lastModifiedBy>
  <cp:revision>11</cp:revision>
  <dcterms:created xsi:type="dcterms:W3CDTF">2021-08-24T15:12:00Z</dcterms:created>
  <dcterms:modified xsi:type="dcterms:W3CDTF">2022-05-06T07:56:15Z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0x010100CB17A66758AEC447A4F20B1A561664DB</vt:lpwstr>
  </property>
  <property fmtid="{D5CDD505-2E9C-101B-9397-08002B2CF9AE}" pid="3" name="ComplianceAssetId">
    <vt:lpwstr/>
  </property>
  <property fmtid="{D5CDD505-2E9C-101B-9397-08002B2CF9AE}" pid="4" name="_ExtendedDescription">
    <vt:lpwstr/>
  </property>
</Properties>
</file>