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04E5" w:rsidP="35F09D1A" w:rsidRDefault="42FBB8FD" w14:paraId="6B711630" w14:textId="0B4BE440">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b/>
          <w:bCs/>
          <w:color w:val="000000" w:themeColor="text1"/>
          <w:lang w:val="en-GB"/>
        </w:rPr>
        <w:t>Terms and conditions of service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FAB8F9" w14:textId="353E771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70845DA" w14:textId="53EC6265">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Job Title</w:t>
      </w:r>
      <w:r w:rsidRPr="35F09D1A">
        <w:rPr>
          <w:rFonts w:ascii="Franklin Gothic Book" w:hAnsi="Franklin Gothic Book" w:eastAsia="Franklin Gothic Book" w:cs="Franklin Gothic Book"/>
          <w:color w:val="000000" w:themeColor="text1"/>
          <w:lang w:val="en-GB"/>
        </w:rPr>
        <w:t>  </w:t>
      </w:r>
    </w:p>
    <w:p w:rsidR="00F904E5" w:rsidP="1CF209EF" w:rsidRDefault="00FC49D9" w14:paraId="7A583173" w14:textId="5EDDFFBD">
      <w:pPr>
        <w:spacing w:line="240" w:lineRule="auto"/>
        <w:rPr>
          <w:rFonts w:ascii="Franklin Gothic Book" w:hAnsi="Franklin Gothic Book" w:eastAsia="Franklin Gothic Book" w:cs="Franklin Gothic Book"/>
          <w:color w:val="000000" w:themeColor="text1"/>
          <w:lang w:val="en-GB"/>
        </w:rPr>
      </w:pPr>
      <w:r w:rsidRPr="73C05C54" w:rsidR="09FB6764">
        <w:rPr>
          <w:rFonts w:ascii="Franklin Gothic Book" w:hAnsi="Franklin Gothic Book" w:eastAsia="Franklin Gothic Book" w:cs="Franklin Gothic Book"/>
          <w:color w:val="000000" w:themeColor="text1" w:themeTint="FF" w:themeShade="FF"/>
          <w:lang w:val="en-GB"/>
        </w:rPr>
        <w:t>Wedding and Events Host</w:t>
      </w:r>
    </w:p>
    <w:p w:rsidR="00F904E5" w:rsidP="35F09D1A" w:rsidRDefault="00F904E5" w14:paraId="5AAEB18C" w14:textId="5DA98074">
      <w:pPr>
        <w:spacing w:line="240" w:lineRule="auto"/>
        <w:rPr>
          <w:rFonts w:ascii="Franklin Gothic Book" w:hAnsi="Franklin Gothic Book" w:eastAsia="Franklin Gothic Book" w:cs="Franklin Gothic Book"/>
          <w:color w:val="000000" w:themeColor="text1"/>
        </w:rPr>
      </w:pPr>
    </w:p>
    <w:p w:rsidR="00F904E5" w:rsidP="35F09D1A" w:rsidRDefault="42FBB8FD" w14:paraId="376147A1" w14:textId="1711A5F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Reporting line</w:t>
      </w:r>
      <w:r w:rsidRPr="35F09D1A">
        <w:rPr>
          <w:rFonts w:ascii="Franklin Gothic Book" w:hAnsi="Franklin Gothic Book" w:eastAsia="Franklin Gothic Book" w:cs="Franklin Gothic Book"/>
          <w:color w:val="000000" w:themeColor="text1"/>
          <w:lang w:val="en-GB"/>
        </w:rPr>
        <w:t>  </w:t>
      </w:r>
    </w:p>
    <w:p w:rsidR="00F904E5" w:rsidP="1CF209EF" w:rsidRDefault="42FBB8FD" w14:paraId="18039AFF" w14:textId="53613D0C">
      <w:pPr>
        <w:spacing w:line="240" w:lineRule="auto"/>
        <w:rPr>
          <w:rFonts w:ascii="Franklin Gothic Book" w:hAnsi="Franklin Gothic Book" w:eastAsia="Franklin Gothic Book" w:cs="Franklin Gothic Book"/>
          <w:color w:val="000000" w:themeColor="text1"/>
        </w:rPr>
      </w:pPr>
      <w:r w:rsidRPr="0A2F598D" w:rsidR="42FBB8FD">
        <w:rPr>
          <w:rFonts w:ascii="Franklin Gothic Book" w:hAnsi="Franklin Gothic Book" w:eastAsia="Franklin Gothic Book" w:cs="Franklin Gothic Book"/>
          <w:color w:val="000000" w:themeColor="text1" w:themeTint="FF" w:themeShade="FF"/>
          <w:lang w:val="en-GB"/>
        </w:rPr>
        <w:t>This post reports to the </w:t>
      </w:r>
      <w:r w:rsidRPr="0A2F598D" w:rsidR="1B004888">
        <w:rPr>
          <w:rFonts w:ascii="Franklin Gothic Book" w:hAnsi="Franklin Gothic Book" w:eastAsia="Franklin Gothic Book" w:cs="Franklin Gothic Book"/>
          <w:color w:val="000000" w:themeColor="text1" w:themeTint="FF" w:themeShade="FF"/>
          <w:lang w:val="en-GB"/>
        </w:rPr>
        <w:t xml:space="preserve"> </w:t>
      </w:r>
      <w:r w:rsidRPr="0A2F598D" w:rsidR="27FDBD0D">
        <w:rPr>
          <w:rFonts w:ascii="Franklin Gothic Book" w:hAnsi="Franklin Gothic Book" w:eastAsia="Franklin Gothic Book" w:cs="Franklin Gothic Book"/>
          <w:color w:val="000000" w:themeColor="text1" w:themeTint="FF" w:themeShade="FF"/>
          <w:lang w:val="en-GB"/>
        </w:rPr>
        <w:t>Wedding and Events</w:t>
      </w:r>
      <w:r w:rsidRPr="0A2F598D" w:rsidR="6E804B23">
        <w:rPr>
          <w:rFonts w:ascii="Franklin Gothic Book" w:hAnsi="Franklin Gothic Book" w:eastAsia="Franklin Gothic Book" w:cs="Franklin Gothic Book"/>
          <w:color w:val="000000" w:themeColor="text1" w:themeTint="FF" w:themeShade="FF"/>
          <w:lang w:val="en-GB"/>
        </w:rPr>
        <w:t xml:space="preserve"> Manager</w:t>
      </w:r>
      <w:r w:rsidRPr="0A2F598D" w:rsidR="30E6CDD1">
        <w:rPr>
          <w:rFonts w:ascii="Franklin Gothic Book" w:hAnsi="Franklin Gothic Book" w:eastAsia="Franklin Gothic Book" w:cs="Franklin Gothic Book"/>
          <w:color w:val="000000" w:themeColor="text1" w:themeTint="FF" w:themeShade="FF"/>
          <w:lang w:val="en-GB"/>
        </w:rPr>
        <w:t>.</w:t>
      </w:r>
    </w:p>
    <w:p w:rsidR="00F904E5" w:rsidP="35F09D1A" w:rsidRDefault="42FBB8FD" w14:paraId="1D2BCFE0" w14:textId="6A81290B">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2BCE7065" w14:textId="28501762">
      <w:pPr>
        <w:spacing w:line="240" w:lineRule="auto"/>
        <w:rPr>
          <w:rFonts w:ascii="Franklin Gothic Book" w:hAnsi="Franklin Gothic Book" w:eastAsia="Franklin Gothic Book" w:cs="Franklin Gothic Book"/>
          <w:color w:val="000000" w:themeColor="text1"/>
        </w:rPr>
      </w:pPr>
      <w:r w:rsidRPr="41600040">
        <w:rPr>
          <w:rFonts w:ascii="Franklin Gothic Book" w:hAnsi="Franklin Gothic Book" w:eastAsia="Franklin Gothic Book" w:cs="Franklin Gothic Book"/>
          <w:color w:val="000000" w:themeColor="text1"/>
          <w:u w:val="single"/>
          <w:lang w:val="en-GB"/>
        </w:rPr>
        <w:t>Salary</w:t>
      </w:r>
      <w:r w:rsidRPr="41600040">
        <w:rPr>
          <w:rFonts w:ascii="Franklin Gothic Book" w:hAnsi="Franklin Gothic Book" w:eastAsia="Franklin Gothic Book" w:cs="Franklin Gothic Book"/>
          <w:color w:val="000000" w:themeColor="text1"/>
          <w:lang w:val="en-GB"/>
        </w:rPr>
        <w:t>  </w:t>
      </w:r>
    </w:p>
    <w:p w:rsidR="00F904E5" w:rsidP="0EB01ABE" w:rsidRDefault="42FBB8FD" w14:paraId="5B8148E9" w14:textId="5F81158C">
      <w:pPr>
        <w:spacing w:line="240" w:lineRule="auto"/>
        <w:rPr>
          <w:rFonts w:ascii="Franklin Gothic Book" w:hAnsi="Franklin Gothic Book" w:eastAsia="Franklin Gothic Book" w:cs="Franklin Gothic Book"/>
          <w:color w:val="000000" w:themeColor="text1"/>
          <w:lang w:val="en-GB"/>
        </w:rPr>
      </w:pPr>
      <w:r w:rsidRPr="73C05C54" w:rsidR="42FBB8FD">
        <w:rPr>
          <w:rFonts w:ascii="Franklin Gothic Book" w:hAnsi="Franklin Gothic Book" w:eastAsia="Franklin Gothic Book" w:cs="Franklin Gothic Book"/>
          <w:color w:val="000000" w:themeColor="text1" w:themeTint="FF" w:themeShade="FF"/>
          <w:lang w:val="en-GB"/>
        </w:rPr>
        <w:t>The</w:t>
      </w:r>
      <w:r w:rsidRPr="73C05C54" w:rsidR="6646341C">
        <w:rPr>
          <w:rFonts w:ascii="Franklin Gothic Book" w:hAnsi="Franklin Gothic Book" w:eastAsia="Franklin Gothic Book" w:cs="Franklin Gothic Book"/>
          <w:color w:val="000000" w:themeColor="text1" w:themeTint="FF" w:themeShade="FF"/>
          <w:lang w:val="en-GB"/>
        </w:rPr>
        <w:t xml:space="preserve"> </w:t>
      </w:r>
      <w:proofErr w:type="gramStart"/>
      <w:r w:rsidRPr="73C05C54" w:rsidR="6646341C">
        <w:rPr>
          <w:rFonts w:ascii="Franklin Gothic Book" w:hAnsi="Franklin Gothic Book" w:eastAsia="Franklin Gothic Book" w:cs="Franklin Gothic Book"/>
          <w:color w:val="000000" w:themeColor="text1" w:themeTint="FF" w:themeShade="FF"/>
          <w:lang w:val="en-GB"/>
        </w:rPr>
        <w:t>full time</w:t>
      </w:r>
      <w:proofErr w:type="gramEnd"/>
      <w:r w:rsidRPr="73C05C54" w:rsidR="42FBB8FD">
        <w:rPr>
          <w:rFonts w:ascii="Franklin Gothic Book" w:hAnsi="Franklin Gothic Book" w:eastAsia="Franklin Gothic Book" w:cs="Franklin Gothic Book"/>
          <w:color w:val="000000" w:themeColor="text1" w:themeTint="FF" w:themeShade="FF"/>
          <w:lang w:val="en-GB"/>
        </w:rPr>
        <w:t xml:space="preserve"> salary for the post i</w:t>
      </w:r>
      <w:r w:rsidRPr="73C05C54" w:rsidR="5963E288">
        <w:rPr>
          <w:rFonts w:ascii="Franklin Gothic Book" w:hAnsi="Franklin Gothic Book" w:eastAsia="Franklin Gothic Book" w:cs="Franklin Gothic Book"/>
          <w:color w:val="000000" w:themeColor="text1" w:themeTint="FF" w:themeShade="FF"/>
          <w:lang w:val="en-GB"/>
        </w:rPr>
        <w:t>s £17,190</w:t>
      </w:r>
      <w:r w:rsidRPr="73C05C54" w:rsidR="5963E288">
        <w:rPr>
          <w:rFonts w:ascii="Franklin Gothic Book" w:hAnsi="Franklin Gothic Book" w:eastAsia="Franklin Gothic Book" w:cs="Franklin Gothic Book"/>
          <w:color w:val="000000" w:themeColor="text1" w:themeTint="FF" w:themeShade="FF"/>
          <w:lang w:val="en-GB"/>
        </w:rPr>
        <w:t xml:space="preserve"> per annum (YMT Grade </w:t>
      </w:r>
      <w:r w:rsidRPr="73C05C54" w:rsidR="50EA29CA">
        <w:rPr>
          <w:rFonts w:ascii="Franklin Gothic Book" w:hAnsi="Franklin Gothic Book" w:eastAsia="Franklin Gothic Book" w:cs="Franklin Gothic Book"/>
          <w:color w:val="000000" w:themeColor="text1" w:themeTint="FF" w:themeShade="FF"/>
          <w:lang w:val="en-GB"/>
        </w:rPr>
        <w:t>3</w:t>
      </w:r>
      <w:r w:rsidRPr="73C05C54" w:rsidR="5963E288">
        <w:rPr>
          <w:rFonts w:ascii="Franklin Gothic Book" w:hAnsi="Franklin Gothic Book" w:eastAsia="Franklin Gothic Book" w:cs="Franklin Gothic Book"/>
          <w:color w:val="000000" w:themeColor="text1" w:themeTint="FF" w:themeShade="FF"/>
          <w:lang w:val="en-GB"/>
        </w:rPr>
        <w:t xml:space="preserve">). </w:t>
      </w:r>
      <w:r w:rsidRPr="73C05C54" w:rsidR="29A2D72B">
        <w:rPr>
          <w:rFonts w:ascii="Franklin Gothic Book" w:hAnsi="Franklin Gothic Book" w:eastAsia="Franklin Gothic Book" w:cs="Franklin Gothic Book"/>
          <w:color w:val="000000" w:themeColor="text1" w:themeTint="FF" w:themeShade="FF"/>
          <w:lang w:val="en-GB"/>
        </w:rPr>
        <w:t xml:space="preserve"> The actual salary is £7433.51</w:t>
      </w:r>
      <w:r w:rsidRPr="73C05C54" w:rsidR="29A2D72B">
        <w:rPr>
          <w:rFonts w:ascii="Franklin Gothic Book" w:hAnsi="Franklin Gothic Book" w:eastAsia="Franklin Gothic Book" w:cs="Franklin Gothic Book"/>
          <w:color w:val="000000" w:themeColor="text1" w:themeTint="FF" w:themeShade="FF"/>
          <w:lang w:val="en-GB"/>
        </w:rPr>
        <w:t xml:space="preserve"> per annum.</w:t>
      </w:r>
    </w:p>
    <w:p w:rsidR="41600040" w:rsidP="41600040" w:rsidRDefault="41600040" w14:paraId="1DDAA66F" w14:textId="48BA27F0">
      <w:pPr>
        <w:spacing w:line="240" w:lineRule="auto"/>
        <w:rPr>
          <w:rFonts w:ascii="Franklin Gothic Book" w:hAnsi="Franklin Gothic Book" w:eastAsia="Franklin Gothic Book" w:cs="Franklin Gothic Book"/>
          <w:color w:val="000000" w:themeColor="text1"/>
          <w:lang w:val="en-GB"/>
        </w:rPr>
      </w:pPr>
    </w:p>
    <w:p w:rsidR="00F904E5" w:rsidP="35F09D1A" w:rsidRDefault="42FBB8FD" w14:paraId="3C23BD62" w14:textId="0BE90DFA">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Probationary period</w:t>
      </w:r>
      <w:r w:rsidRPr="35F09D1A">
        <w:rPr>
          <w:rFonts w:ascii="Franklin Gothic Book" w:hAnsi="Franklin Gothic Book" w:eastAsia="Franklin Gothic Book" w:cs="Franklin Gothic Book"/>
          <w:color w:val="000000" w:themeColor="text1"/>
          <w:lang w:val="en-GB"/>
        </w:rPr>
        <w:t>  </w:t>
      </w:r>
    </w:p>
    <w:p w:rsidR="00F904E5" w:rsidP="35F09D1A" w:rsidRDefault="42FBB8FD" w14:paraId="4D177C3A" w14:textId="764506C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Appointments are subject to the successful completion of a six-month probationary period.  </w:t>
      </w:r>
    </w:p>
    <w:p w:rsidR="00F904E5" w:rsidP="35F09D1A" w:rsidRDefault="42FBB8FD" w14:paraId="623A58E6" w14:textId="14F9F4D5">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0293BC91" w14:textId="298F0F92">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Health</w:t>
      </w:r>
      <w:r w:rsidRPr="35F09D1A">
        <w:rPr>
          <w:rFonts w:ascii="Franklin Gothic Book" w:hAnsi="Franklin Gothic Book" w:eastAsia="Franklin Gothic Book" w:cs="Franklin Gothic Book"/>
          <w:color w:val="000000" w:themeColor="text1"/>
          <w:lang w:val="en-GB"/>
        </w:rPr>
        <w:t>  </w:t>
      </w:r>
    </w:p>
    <w:p w:rsidR="00F904E5" w:rsidP="35F09D1A" w:rsidRDefault="42FBB8FD" w14:paraId="1E97E9AB" w14:textId="1C7333F9">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Prospective employees must be cleared by the Occupational Health Service as medically fit for employment by the Trust.  </w:t>
      </w:r>
    </w:p>
    <w:p w:rsidR="00F904E5" w:rsidP="35F09D1A" w:rsidRDefault="42FBB8FD" w14:paraId="475EC4BB" w14:textId="545DE19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6EBBBA99" w14:textId="5D07FF17">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Annual leave</w:t>
      </w:r>
      <w:r w:rsidRPr="35F09D1A">
        <w:rPr>
          <w:rFonts w:ascii="Franklin Gothic Book" w:hAnsi="Franklin Gothic Book" w:eastAsia="Franklin Gothic Book" w:cs="Franklin Gothic Book"/>
          <w:color w:val="000000" w:themeColor="text1"/>
          <w:lang w:val="en-GB"/>
        </w:rPr>
        <w:t>  </w:t>
      </w:r>
    </w:p>
    <w:p w:rsidR="00F904E5" w:rsidP="35F09D1A" w:rsidRDefault="42FBB8FD" w14:paraId="68E0144A" w14:textId="7880AE83">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annual leave entitlement is 25 days per annum (pro rata for part time roles), increasing by five days (pro rata) after five years continuous service with the Trust, plus public holidays.  </w:t>
      </w:r>
    </w:p>
    <w:p w:rsidR="00F904E5" w:rsidP="35F09D1A" w:rsidRDefault="42FBB8FD" w14:paraId="4CA25B55" w14:textId="667C72C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46239CEC" w14:textId="6C98B3DD">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Pension</w:t>
      </w:r>
      <w:r w:rsidRPr="35F09D1A">
        <w:rPr>
          <w:rFonts w:ascii="Franklin Gothic Book" w:hAnsi="Franklin Gothic Book" w:eastAsia="Franklin Gothic Book" w:cs="Franklin Gothic Book"/>
          <w:color w:val="000000" w:themeColor="text1"/>
          <w:lang w:val="en-GB"/>
        </w:rPr>
        <w:t>  </w:t>
      </w:r>
    </w:p>
    <w:p w:rsidR="00F904E5" w:rsidP="35F09D1A" w:rsidRDefault="42FBB8FD" w14:paraId="3A147406" w14:textId="3F985341">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Trust belongs to the Local Government Pension Scheme and all new employees are enrolled. It is possible to opt out of the pension using forms available at </w:t>
      </w:r>
      <w:hyperlink r:id="rId7">
        <w:r w:rsidRPr="35F09D1A">
          <w:rPr>
            <w:rStyle w:val="Hyperlink"/>
            <w:rFonts w:ascii="Franklin Gothic Book" w:hAnsi="Franklin Gothic Book" w:eastAsia="Franklin Gothic Book" w:cs="Franklin Gothic Book"/>
            <w:lang w:val="en-GB"/>
          </w:rPr>
          <w:t>www.nypf.org.uk</w:t>
        </w:r>
      </w:hyperlink>
      <w:r w:rsidRPr="35F09D1A">
        <w:rPr>
          <w:rFonts w:ascii="Franklin Gothic Book" w:hAnsi="Franklin Gothic Book" w:eastAsia="Franklin Gothic Book" w:cs="Franklin Gothic Book"/>
          <w:color w:val="000000" w:themeColor="text1"/>
          <w:lang w:val="en-GB"/>
        </w:rPr>
        <w:t>.  </w:t>
      </w:r>
    </w:p>
    <w:p w:rsidR="00F904E5" w:rsidP="35F09D1A" w:rsidRDefault="42FBB8FD" w14:paraId="27D41F98" w14:textId="55577C6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  </w:t>
      </w:r>
    </w:p>
    <w:p w:rsidR="00F904E5" w:rsidP="35F09D1A" w:rsidRDefault="42FBB8FD" w14:paraId="1D8701CB" w14:textId="7D8F8F14">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Hours of work</w:t>
      </w:r>
      <w:r w:rsidRPr="35F09D1A">
        <w:rPr>
          <w:rFonts w:ascii="Franklin Gothic Book" w:hAnsi="Franklin Gothic Book" w:eastAsia="Franklin Gothic Book" w:cs="Franklin Gothic Book"/>
          <w:color w:val="000000" w:themeColor="text1"/>
          <w:lang w:val="en-GB"/>
        </w:rPr>
        <w:t>  </w:t>
      </w:r>
    </w:p>
    <w:p w:rsidR="00F904E5" w:rsidP="52B60F18" w:rsidRDefault="42FBB8FD" w14:paraId="4008B68D" w14:textId="0ED343EF">
      <w:pPr>
        <w:spacing w:line="240" w:lineRule="auto"/>
        <w:rPr>
          <w:rFonts w:ascii="Franklin Gothic Book" w:hAnsi="Franklin Gothic Book" w:eastAsia="Franklin Gothic Book" w:cs="Franklin Gothic Book"/>
          <w:color w:val="000000" w:themeColor="text1"/>
          <w:lang w:val="en-GB"/>
        </w:rPr>
      </w:pPr>
      <w:r w:rsidRPr="73C05C54" w:rsidR="42FBB8FD">
        <w:rPr>
          <w:rFonts w:ascii="Franklin Gothic Book" w:hAnsi="Franklin Gothic Book" w:eastAsia="Franklin Gothic Book" w:cs="Franklin Gothic Book"/>
          <w:color w:val="000000" w:themeColor="text1" w:themeTint="FF" w:themeShade="FF"/>
          <w:lang w:val="en-GB"/>
        </w:rPr>
        <w:t>The hours of work are 16</w:t>
      </w:r>
      <w:r w:rsidRPr="73C05C54" w:rsidR="42FBB8FD">
        <w:rPr>
          <w:rFonts w:ascii="Franklin Gothic Book" w:hAnsi="Franklin Gothic Book" w:eastAsia="Franklin Gothic Book" w:cs="Franklin Gothic Book"/>
          <w:color w:val="000000" w:themeColor="text1" w:themeTint="FF" w:themeShade="FF"/>
          <w:lang w:val="en-GB"/>
        </w:rPr>
        <w:t xml:space="preserve"> </w:t>
      </w:r>
      <w:r w:rsidRPr="73C05C54" w:rsidR="42FBB8FD">
        <w:rPr>
          <w:rFonts w:ascii="Franklin Gothic Book" w:hAnsi="Franklin Gothic Book" w:eastAsia="Franklin Gothic Book" w:cs="Franklin Gothic Book"/>
          <w:color w:val="000000" w:themeColor="text1" w:themeTint="FF" w:themeShade="FF"/>
          <w:lang w:val="en-GB"/>
        </w:rPr>
        <w:t>hours a week</w:t>
      </w:r>
      <w:r w:rsidRPr="73C05C54" w:rsidR="03EC2A63">
        <w:rPr>
          <w:rFonts w:ascii="Franklin Gothic Book" w:hAnsi="Franklin Gothic Book" w:eastAsia="Franklin Gothic Book" w:cs="Franklin Gothic Book"/>
          <w:color w:val="000000" w:themeColor="text1" w:themeTint="FF" w:themeShade="FF"/>
          <w:lang w:val="en-GB"/>
        </w:rPr>
        <w:t xml:space="preserve">, </w:t>
      </w:r>
      <w:r w:rsidRPr="73C05C54" w:rsidR="1DB84045">
        <w:rPr>
          <w:rFonts w:ascii="Franklin Gothic Book" w:hAnsi="Franklin Gothic Book" w:eastAsia="Franklin Gothic Book" w:cs="Franklin Gothic Book"/>
          <w:color w:val="000000" w:themeColor="text1" w:themeTint="FF" w:themeShade="FF"/>
          <w:lang w:val="en-GB"/>
        </w:rPr>
        <w:t xml:space="preserve"> including evenings and weekends.</w:t>
      </w:r>
    </w:p>
    <w:p w:rsidR="00F904E5" w:rsidP="35F09D1A" w:rsidRDefault="42FBB8FD" w14:paraId="79AF042A" w14:textId="4AE7144F">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u w:val="single"/>
          <w:lang w:val="en-GB"/>
        </w:rPr>
        <w:t>Period of notice</w:t>
      </w:r>
      <w:r w:rsidRPr="35F09D1A">
        <w:rPr>
          <w:rFonts w:ascii="Franklin Gothic Book" w:hAnsi="Franklin Gothic Book" w:eastAsia="Franklin Gothic Book" w:cs="Franklin Gothic Book"/>
          <w:color w:val="000000" w:themeColor="text1"/>
          <w:lang w:val="en-GB"/>
        </w:rPr>
        <w:t>  </w:t>
      </w:r>
    </w:p>
    <w:p w:rsidR="00F904E5" w:rsidP="35F09D1A" w:rsidRDefault="42FBB8FD" w14:paraId="361F900C" w14:textId="5DB6F985">
      <w:pPr>
        <w:spacing w:line="240" w:lineRule="auto"/>
        <w:rPr>
          <w:rFonts w:ascii="Franklin Gothic Book" w:hAnsi="Franklin Gothic Book" w:eastAsia="Franklin Gothic Book" w:cs="Franklin Gothic Book"/>
          <w:color w:val="000000" w:themeColor="text1"/>
        </w:rPr>
      </w:pPr>
      <w:r w:rsidRPr="35F09D1A">
        <w:rPr>
          <w:rFonts w:ascii="Franklin Gothic Book" w:hAnsi="Franklin Gothic Book" w:eastAsia="Franklin Gothic Book" w:cs="Franklin Gothic Book"/>
          <w:color w:val="000000" w:themeColor="text1"/>
          <w:lang w:val="en-GB"/>
        </w:rPr>
        <w:t>The period of written notice required for you to terminate this post is one month.  The Trust will give you one month’s notice.  </w:t>
      </w:r>
    </w:p>
    <w:p w:rsidR="00F904E5" w:rsidP="35F09D1A" w:rsidRDefault="00F904E5" w14:paraId="2C078E63" w14:textId="39EF7638"/>
    <w:sectPr w:rsidR="00F904E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Calibri"/>
    <w:charset w:val="00"/>
    <w:family w:val="swiss"/>
    <w:pitch w:val="variable"/>
    <w:sig w:usb0="00000287" w:usb1="00000000" w:usb2="00000000" w:usb3="00000000" w:csb0="0000009F" w:csb1="00000000"/>
  </w:font>
  <w:font w:name="Franklin Goth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E95A9D"/>
    <w:rsid w:val="002A2F7B"/>
    <w:rsid w:val="00690D9D"/>
    <w:rsid w:val="008B27A4"/>
    <w:rsid w:val="00AD4587"/>
    <w:rsid w:val="00E10C50"/>
    <w:rsid w:val="00F5520B"/>
    <w:rsid w:val="00F904E5"/>
    <w:rsid w:val="00FC49D9"/>
    <w:rsid w:val="01499AE8"/>
    <w:rsid w:val="03384310"/>
    <w:rsid w:val="03EC2A63"/>
    <w:rsid w:val="043BAD43"/>
    <w:rsid w:val="04CBA9A0"/>
    <w:rsid w:val="05075390"/>
    <w:rsid w:val="06677A01"/>
    <w:rsid w:val="0698C3D8"/>
    <w:rsid w:val="091C67C6"/>
    <w:rsid w:val="09FB6764"/>
    <w:rsid w:val="0A2F598D"/>
    <w:rsid w:val="0BF0534D"/>
    <w:rsid w:val="0DD37FC1"/>
    <w:rsid w:val="0DE9B2C6"/>
    <w:rsid w:val="0EB01ABE"/>
    <w:rsid w:val="0EEBBB38"/>
    <w:rsid w:val="10C5921C"/>
    <w:rsid w:val="15973CD7"/>
    <w:rsid w:val="164FEE9F"/>
    <w:rsid w:val="194200FA"/>
    <w:rsid w:val="19697DC0"/>
    <w:rsid w:val="1ABF0F16"/>
    <w:rsid w:val="1AE3B0C9"/>
    <w:rsid w:val="1B004888"/>
    <w:rsid w:val="1BCEFC59"/>
    <w:rsid w:val="1CF209EF"/>
    <w:rsid w:val="1DB84045"/>
    <w:rsid w:val="204B40C5"/>
    <w:rsid w:val="221B58CB"/>
    <w:rsid w:val="25B4E0F7"/>
    <w:rsid w:val="2687F3F3"/>
    <w:rsid w:val="27FDBD0D"/>
    <w:rsid w:val="29A2D72B"/>
    <w:rsid w:val="2C59AC89"/>
    <w:rsid w:val="2F48438A"/>
    <w:rsid w:val="2F84DEAA"/>
    <w:rsid w:val="2FC53B39"/>
    <w:rsid w:val="30E6CDD1"/>
    <w:rsid w:val="34CAE9D5"/>
    <w:rsid w:val="357A4CC3"/>
    <w:rsid w:val="35F09D1A"/>
    <w:rsid w:val="3D45A25D"/>
    <w:rsid w:val="3DD87642"/>
    <w:rsid w:val="3F2C6129"/>
    <w:rsid w:val="40C67911"/>
    <w:rsid w:val="41600040"/>
    <w:rsid w:val="42FBB8FD"/>
    <w:rsid w:val="43883498"/>
    <w:rsid w:val="44374265"/>
    <w:rsid w:val="44E8631F"/>
    <w:rsid w:val="44FF0982"/>
    <w:rsid w:val="46DFA059"/>
    <w:rsid w:val="4F40D11D"/>
    <w:rsid w:val="50C3FE07"/>
    <w:rsid w:val="50CE9390"/>
    <w:rsid w:val="50EA29CA"/>
    <w:rsid w:val="510C4BB9"/>
    <w:rsid w:val="5281F051"/>
    <w:rsid w:val="52B60F18"/>
    <w:rsid w:val="53136504"/>
    <w:rsid w:val="53E95A9D"/>
    <w:rsid w:val="541C2B23"/>
    <w:rsid w:val="5555CBD4"/>
    <w:rsid w:val="5963E288"/>
    <w:rsid w:val="5B312156"/>
    <w:rsid w:val="6646341C"/>
    <w:rsid w:val="67C2C8A2"/>
    <w:rsid w:val="6A8169B9"/>
    <w:rsid w:val="6D4454E6"/>
    <w:rsid w:val="6E0967A4"/>
    <w:rsid w:val="6E804B23"/>
    <w:rsid w:val="72FDD897"/>
    <w:rsid w:val="73C05C54"/>
    <w:rsid w:val="73D11D1F"/>
    <w:rsid w:val="7730DEFE"/>
    <w:rsid w:val="782002A8"/>
    <w:rsid w:val="7A938337"/>
    <w:rsid w:val="7E419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5A9D"/>
  <w15:chartTrackingRefBased/>
  <w15:docId w15:val="{B1DE9F70-B763-49C1-B9D3-8B25CD9B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nypf.org.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3" ma:contentTypeDescription="Create a new document." ma:contentTypeScope="" ma:versionID="5a991bb025b60af9bb360056a6593c9f">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806a3ee5ad6ccd542ace2b8361681469"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MediaLengthInSeconds xmlns="746776e5-8d64-4623-a6f4-aec1fad8f511" xsi:nil="true"/>
  </documentManagement>
</p:properties>
</file>

<file path=customXml/itemProps1.xml><?xml version="1.0" encoding="utf-8"?>
<ds:datastoreItem xmlns:ds="http://schemas.openxmlformats.org/officeDocument/2006/customXml" ds:itemID="{8C857013-B29F-409E-B078-6E38720D8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8561F-C5B5-4B89-AA17-4CA8A7603707}">
  <ds:schemaRefs>
    <ds:schemaRef ds:uri="http://schemas.microsoft.com/sharepoint/v3/contenttype/forms"/>
  </ds:schemaRefs>
</ds:datastoreItem>
</file>

<file path=customXml/itemProps3.xml><?xml version="1.0" encoding="utf-8"?>
<ds:datastoreItem xmlns:ds="http://schemas.openxmlformats.org/officeDocument/2006/customXml" ds:itemID="{AF2C36B8-741D-4838-A8A3-C949AA0DDB84}">
  <ds:schemaRefs>
    <ds:schemaRef ds:uri="http://schemas.microsoft.com/office/2006/metadata/properties"/>
    <ds:schemaRef ds:uri="http://schemas.microsoft.com/office/infopath/2007/PartnerControls"/>
    <ds:schemaRef ds:uri="654a7660-0c4e-4739-b929-3b8bee0578cb"/>
    <ds:schemaRef ds:uri="746776e5-8d64-4623-a6f4-aec1fad8f5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Manning</dc:creator>
  <cp:keywords/>
  <dc:description/>
  <cp:lastModifiedBy>Rhian Manning</cp:lastModifiedBy>
  <cp:revision>8</cp:revision>
  <dcterms:created xsi:type="dcterms:W3CDTF">2021-08-24T15:12:00Z</dcterms:created>
  <dcterms:modified xsi:type="dcterms:W3CDTF">2022-02-16T10:06:55Z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_ExtendedDescription">
    <vt:lpwstr/>
  </property>
</Properties>
</file>