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04" w:rsidRPr="0078329D" w:rsidRDefault="00401404" w:rsidP="00401404">
      <w:pPr>
        <w:rPr>
          <w:rFonts w:ascii="Franklin Gothic Book" w:hAnsi="Franklin Gothic Book"/>
          <w:b/>
        </w:rPr>
      </w:pPr>
      <w:r w:rsidRPr="0078329D">
        <w:rPr>
          <w:rFonts w:ascii="Franklin Gothic Book" w:hAnsi="Franklin Gothic Book"/>
          <w:b/>
        </w:rPr>
        <w:t>Job Description</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01404" w:rsidTr="0011561C">
        <w:tc>
          <w:tcPr>
            <w:tcW w:w="9781" w:type="dxa"/>
            <w:tcBorders>
              <w:top w:val="single" w:sz="4" w:space="0" w:color="auto"/>
              <w:left w:val="single" w:sz="4" w:space="0" w:color="auto"/>
              <w:bottom w:val="single" w:sz="4" w:space="0" w:color="auto"/>
              <w:right w:val="single" w:sz="4" w:space="0" w:color="auto"/>
            </w:tcBorders>
          </w:tcPr>
          <w:p w:rsidR="0087113C" w:rsidRPr="00EB44C2" w:rsidRDefault="00401404">
            <w:bookmarkStart w:id="0" w:name="OLE_LINK2"/>
            <w:r>
              <w:rPr>
                <w:rFonts w:ascii="Franklin Gothic Book" w:hAnsi="Franklin Gothic Book"/>
                <w:b/>
              </w:rPr>
              <w:t>Job Title</w:t>
            </w:r>
            <w:r>
              <w:rPr>
                <w:rFonts w:ascii="Franklin Gothic Book" w:hAnsi="Franklin Gothic Book"/>
              </w:rPr>
              <w:t xml:space="preserve">: </w:t>
            </w:r>
            <w:r w:rsidR="003D73D7">
              <w:rPr>
                <w:rFonts w:ascii="Franklin Gothic Book" w:hAnsi="Franklin Gothic Book"/>
              </w:rPr>
              <w:t xml:space="preserve">             </w:t>
            </w:r>
            <w:r w:rsidR="00C73620">
              <w:rPr>
                <w:rFonts w:ascii="Franklin Gothic Book" w:hAnsi="Franklin Gothic Book"/>
              </w:rPr>
              <w:t xml:space="preserve"> </w:t>
            </w:r>
            <w:bookmarkStart w:id="1" w:name="_GoBack"/>
            <w:bookmarkEnd w:id="1"/>
            <w:r w:rsidR="0078329D" w:rsidRPr="00DF6D00">
              <w:rPr>
                <w:rFonts w:ascii="Franklin Gothic Book" w:hAnsi="Franklin Gothic Book"/>
              </w:rPr>
              <w:t xml:space="preserve">Head </w:t>
            </w:r>
            <w:r w:rsidR="00EB44C2" w:rsidRPr="00DF6D00">
              <w:rPr>
                <w:rFonts w:ascii="Franklin Gothic Book" w:hAnsi="Franklin Gothic Book"/>
              </w:rPr>
              <w:t>o</w:t>
            </w:r>
            <w:r w:rsidR="0078329D" w:rsidRPr="00DF6D00">
              <w:rPr>
                <w:rFonts w:ascii="Franklin Gothic Book" w:hAnsi="Franklin Gothic Book"/>
              </w:rPr>
              <w:t xml:space="preserve">f </w:t>
            </w:r>
            <w:r w:rsidR="00DC62B7">
              <w:rPr>
                <w:rFonts w:ascii="Franklin Gothic Book" w:hAnsi="Franklin Gothic Book"/>
              </w:rPr>
              <w:t xml:space="preserve">Collections and </w:t>
            </w:r>
            <w:r w:rsidR="009E1F3D">
              <w:rPr>
                <w:rFonts w:ascii="Franklin Gothic Book" w:hAnsi="Franklin Gothic Book"/>
              </w:rPr>
              <w:t>Curatorial Services</w:t>
            </w:r>
            <w:r w:rsidR="0078329D">
              <w:t xml:space="preserve"> </w:t>
            </w:r>
          </w:p>
          <w:p w:rsidR="00401404" w:rsidRDefault="00401404">
            <w:pPr>
              <w:rPr>
                <w:rFonts w:ascii="Franklin Gothic Book" w:hAnsi="Franklin Gothic Book"/>
                <w:b/>
              </w:rPr>
            </w:pPr>
            <w:r>
              <w:rPr>
                <w:rFonts w:ascii="Franklin Gothic Book" w:hAnsi="Franklin Gothic Book"/>
                <w:b/>
              </w:rPr>
              <w:t>Reporting T</w:t>
            </w:r>
            <w:r w:rsidR="007A2AF0">
              <w:rPr>
                <w:rFonts w:ascii="Franklin Gothic Book" w:hAnsi="Franklin Gothic Book"/>
                <w:b/>
              </w:rPr>
              <w:t xml:space="preserve">o: </w:t>
            </w:r>
            <w:r w:rsidR="003D73D7">
              <w:rPr>
                <w:rFonts w:ascii="Franklin Gothic Book" w:hAnsi="Franklin Gothic Book"/>
                <w:b/>
              </w:rPr>
              <w:t xml:space="preserve">      </w:t>
            </w:r>
            <w:r w:rsidR="0078329D" w:rsidRPr="00DF6D00">
              <w:rPr>
                <w:rFonts w:ascii="Franklin Gothic Book" w:hAnsi="Franklin Gothic Book"/>
              </w:rPr>
              <w:t>Chief Executive</w:t>
            </w:r>
            <w:r w:rsidR="00DF6D00">
              <w:rPr>
                <w:rFonts w:ascii="Franklin Gothic Book" w:hAnsi="Franklin Gothic Book"/>
              </w:rPr>
              <w:t xml:space="preserve"> Officer (CEO)</w:t>
            </w:r>
          </w:p>
          <w:p w:rsidR="000B1BAE" w:rsidRPr="00EB44C2" w:rsidRDefault="001D147C">
            <w:pPr>
              <w:rPr>
                <w:rFonts w:ascii="Franklin Gothic Book" w:hAnsi="Franklin Gothic Book"/>
                <w:b/>
              </w:rPr>
            </w:pPr>
            <w:r>
              <w:rPr>
                <w:rFonts w:ascii="Franklin Gothic Book" w:hAnsi="Franklin Gothic Book"/>
                <w:b/>
              </w:rPr>
              <w:t>Pay</w:t>
            </w:r>
            <w:r w:rsidR="000B1BAE">
              <w:rPr>
                <w:rFonts w:ascii="Franklin Gothic Book" w:hAnsi="Franklin Gothic Book"/>
              </w:rPr>
              <w:t>:</w:t>
            </w:r>
            <w:r w:rsidR="004A3E19">
              <w:rPr>
                <w:rFonts w:ascii="Franklin Gothic Book" w:hAnsi="Franklin Gothic Book"/>
              </w:rPr>
              <w:t xml:space="preserve"> </w:t>
            </w:r>
            <w:r w:rsidR="00C540E6">
              <w:rPr>
                <w:rFonts w:ascii="Franklin Gothic Book" w:hAnsi="Franklin Gothic Book"/>
              </w:rPr>
              <w:t xml:space="preserve">                     </w:t>
            </w:r>
            <w:r w:rsidR="005D7350" w:rsidRPr="00DF6D00">
              <w:rPr>
                <w:rFonts w:ascii="Franklin Gothic Book" w:hAnsi="Franklin Gothic Book"/>
              </w:rPr>
              <w:t>YMT SCP 43 – 46, £4</w:t>
            </w:r>
            <w:r w:rsidR="00C73620">
              <w:rPr>
                <w:rFonts w:ascii="Franklin Gothic Book" w:hAnsi="Franklin Gothic Book"/>
              </w:rPr>
              <w:t>1</w:t>
            </w:r>
            <w:r w:rsidR="005D7350" w:rsidRPr="00DF6D00">
              <w:rPr>
                <w:rFonts w:ascii="Franklin Gothic Book" w:hAnsi="Franklin Gothic Book"/>
              </w:rPr>
              <w:t>,</w:t>
            </w:r>
            <w:r w:rsidR="00C73620">
              <w:rPr>
                <w:rFonts w:ascii="Franklin Gothic Book" w:hAnsi="Franklin Gothic Book"/>
              </w:rPr>
              <w:t>143</w:t>
            </w:r>
            <w:r w:rsidR="005D7350" w:rsidRPr="00DF6D00">
              <w:rPr>
                <w:rFonts w:ascii="Franklin Gothic Book" w:hAnsi="Franklin Gothic Book"/>
              </w:rPr>
              <w:t xml:space="preserve"> - £4</w:t>
            </w:r>
            <w:r w:rsidR="00C73620">
              <w:rPr>
                <w:rFonts w:ascii="Franklin Gothic Book" w:hAnsi="Franklin Gothic Book"/>
              </w:rPr>
              <w:t>4</w:t>
            </w:r>
            <w:r w:rsidR="005D7350" w:rsidRPr="00DF6D00">
              <w:rPr>
                <w:rFonts w:ascii="Franklin Gothic Book" w:hAnsi="Franklin Gothic Book"/>
              </w:rPr>
              <w:t>,</w:t>
            </w:r>
            <w:r w:rsidR="00C73620">
              <w:rPr>
                <w:rFonts w:ascii="Franklin Gothic Book" w:hAnsi="Franklin Gothic Book"/>
              </w:rPr>
              <w:t>142</w:t>
            </w:r>
            <w:r w:rsidR="005D7350" w:rsidRPr="00DF6D00">
              <w:rPr>
                <w:rFonts w:ascii="Franklin Gothic Book" w:hAnsi="Franklin Gothic Book"/>
              </w:rPr>
              <w:t xml:space="preserve"> per annum</w:t>
            </w:r>
          </w:p>
          <w:p w:rsidR="0011561C" w:rsidRPr="0011561C" w:rsidRDefault="00F8515B" w:rsidP="009615AC">
            <w:pPr>
              <w:rPr>
                <w:rFonts w:ascii="Franklin Gothic Book" w:hAnsi="Franklin Gothic Book"/>
              </w:rPr>
            </w:pPr>
            <w:r>
              <w:rPr>
                <w:rFonts w:ascii="Franklin Gothic Book" w:hAnsi="Franklin Gothic Book"/>
                <w:b/>
              </w:rPr>
              <w:t>Contract</w:t>
            </w:r>
            <w:r w:rsidR="000B1BAE" w:rsidRPr="000B1BAE">
              <w:rPr>
                <w:rFonts w:ascii="Franklin Gothic Book" w:hAnsi="Franklin Gothic Book"/>
                <w:b/>
              </w:rPr>
              <w:t>:</w:t>
            </w:r>
            <w:r w:rsidR="000B1BAE">
              <w:rPr>
                <w:rFonts w:ascii="Franklin Gothic Book" w:hAnsi="Franklin Gothic Book"/>
              </w:rPr>
              <w:t xml:space="preserve"> </w:t>
            </w:r>
            <w:bookmarkEnd w:id="0"/>
            <w:r w:rsidR="00C540E6">
              <w:rPr>
                <w:rFonts w:ascii="Franklin Gothic Book" w:hAnsi="Franklin Gothic Book"/>
              </w:rPr>
              <w:t xml:space="preserve">             </w:t>
            </w:r>
            <w:r w:rsidR="0078329D" w:rsidRPr="00DF6D00">
              <w:rPr>
                <w:rFonts w:ascii="Franklin Gothic Book" w:hAnsi="Franklin Gothic Book"/>
              </w:rPr>
              <w:t xml:space="preserve">Permanent, </w:t>
            </w:r>
            <w:r w:rsidR="00B60644" w:rsidRPr="00DF6D00">
              <w:rPr>
                <w:rFonts w:ascii="Franklin Gothic Book" w:hAnsi="Franklin Gothic Book"/>
              </w:rPr>
              <w:t>37 hours per week</w:t>
            </w:r>
          </w:p>
        </w:tc>
      </w:tr>
      <w:tr w:rsidR="00401404" w:rsidTr="0011561C">
        <w:tc>
          <w:tcPr>
            <w:tcW w:w="9781" w:type="dxa"/>
            <w:tcBorders>
              <w:top w:val="single" w:sz="4" w:space="0" w:color="auto"/>
              <w:left w:val="single" w:sz="4" w:space="0" w:color="auto"/>
              <w:bottom w:val="single" w:sz="4" w:space="0" w:color="auto"/>
              <w:right w:val="single" w:sz="4" w:space="0" w:color="auto"/>
            </w:tcBorders>
          </w:tcPr>
          <w:p w:rsidR="00401404" w:rsidRDefault="00401404" w:rsidP="00DD3A73">
            <w:pPr>
              <w:rPr>
                <w:rFonts w:ascii="Franklin Gothic Book" w:hAnsi="Franklin Gothic Book"/>
                <w:b/>
              </w:rPr>
            </w:pPr>
            <w:r>
              <w:rPr>
                <w:rFonts w:ascii="Franklin Gothic Book" w:hAnsi="Franklin Gothic Book"/>
                <w:b/>
              </w:rPr>
              <w:t>Main Purpose of the Job</w:t>
            </w:r>
          </w:p>
          <w:p w:rsidR="009E1F3D" w:rsidRPr="009E1F3D" w:rsidRDefault="009E1F3D" w:rsidP="00F9431D">
            <w:pPr>
              <w:jc w:val="both"/>
              <w:rPr>
                <w:rFonts w:ascii="Franklin Gothic Book" w:hAnsi="Franklin Gothic Book"/>
                <w:lang w:eastAsia="en-GB"/>
              </w:rPr>
            </w:pPr>
            <w:r w:rsidRPr="009E1F3D">
              <w:rPr>
                <w:rFonts w:ascii="Franklin Gothic Book" w:hAnsi="Franklin Gothic Book"/>
                <w:lang w:eastAsia="en-GB"/>
              </w:rPr>
              <w:t>To provide leadership that ensure YMT collections and buildings are cared for, developed, researched and used to maximise public benefit and long term conservation for the City and future generations.</w:t>
            </w:r>
          </w:p>
          <w:p w:rsidR="00104125" w:rsidRDefault="009E1F3D" w:rsidP="00F9431D">
            <w:pPr>
              <w:jc w:val="both"/>
              <w:rPr>
                <w:rFonts w:ascii="Franklin Gothic Book" w:hAnsi="Franklin Gothic Book"/>
                <w:lang w:eastAsia="en-GB"/>
              </w:rPr>
            </w:pPr>
            <w:r w:rsidRPr="009E1F3D">
              <w:rPr>
                <w:rFonts w:ascii="Franklin Gothic Book" w:hAnsi="Franklin Gothic Book"/>
                <w:lang w:eastAsia="en-GB"/>
              </w:rPr>
              <w:t xml:space="preserve">To support and lead the curatorial teams across York Museums Trust to deliver excellence in curatorial work and collections care </w:t>
            </w:r>
            <w:r w:rsidR="00104125">
              <w:rPr>
                <w:rFonts w:ascii="Franklin Gothic Book" w:hAnsi="Franklin Gothic Book"/>
                <w:lang w:eastAsia="en-GB"/>
              </w:rPr>
              <w:t>in line with YMT strategy</w:t>
            </w:r>
            <w:r w:rsidR="007E473C">
              <w:rPr>
                <w:rFonts w:ascii="Franklin Gothic Book" w:hAnsi="Franklin Gothic Book"/>
                <w:lang w:eastAsia="en-GB"/>
              </w:rPr>
              <w:t>.</w:t>
            </w:r>
          </w:p>
          <w:p w:rsidR="00DD3A73" w:rsidRDefault="009E1F3D" w:rsidP="00F9431D">
            <w:pPr>
              <w:jc w:val="both"/>
              <w:rPr>
                <w:rFonts w:ascii="Franklin Gothic Book" w:hAnsi="Franklin Gothic Book"/>
                <w:lang w:eastAsia="en-GB"/>
              </w:rPr>
            </w:pPr>
            <w:r w:rsidRPr="009E1F3D">
              <w:rPr>
                <w:rFonts w:ascii="Franklin Gothic Book" w:hAnsi="Franklin Gothic Book"/>
                <w:lang w:eastAsia="en-GB"/>
              </w:rPr>
              <w:t>To be responsible for the overall management and care of collections, including developing and implementing policies and strategies related to research, acquisitions and disposal, storage and documentation, digitisation and access</w:t>
            </w:r>
            <w:r>
              <w:rPr>
                <w:rFonts w:ascii="Franklin Gothic Book" w:hAnsi="Franklin Gothic Book"/>
                <w:lang w:eastAsia="en-GB"/>
              </w:rPr>
              <w:t>.</w:t>
            </w:r>
          </w:p>
          <w:p w:rsidR="009E1F3D" w:rsidRPr="00E84042" w:rsidRDefault="00832737" w:rsidP="007E473C">
            <w:pPr>
              <w:jc w:val="both"/>
              <w:rPr>
                <w:rFonts w:ascii="Franklin Gothic Book" w:hAnsi="Franklin Gothic Book"/>
                <w:lang w:eastAsia="en-GB"/>
              </w:rPr>
            </w:pPr>
            <w:r w:rsidRPr="0012591A">
              <w:rPr>
                <w:rFonts w:ascii="Franklin Gothic Book" w:hAnsi="Franklin Gothic Book"/>
                <w:lang w:eastAsia="en-GB"/>
              </w:rPr>
              <w:t>To guide Senior Curators’ visions to ensure distinct and appealing content and character at each venue appropriate to YMT strategy and plans</w:t>
            </w:r>
            <w:r w:rsidR="007E473C">
              <w:rPr>
                <w:rFonts w:ascii="Franklin Gothic Book" w:hAnsi="Franklin Gothic Book"/>
                <w:lang w:eastAsia="en-GB"/>
              </w:rPr>
              <w:t>.</w:t>
            </w:r>
          </w:p>
        </w:tc>
      </w:tr>
      <w:tr w:rsidR="00A06373" w:rsidTr="0011561C">
        <w:tc>
          <w:tcPr>
            <w:tcW w:w="9781" w:type="dxa"/>
            <w:tcBorders>
              <w:top w:val="single" w:sz="4" w:space="0" w:color="auto"/>
              <w:left w:val="single" w:sz="4" w:space="0" w:color="auto"/>
              <w:bottom w:val="single" w:sz="4" w:space="0" w:color="auto"/>
              <w:right w:val="single" w:sz="4" w:space="0" w:color="auto"/>
            </w:tcBorders>
          </w:tcPr>
          <w:p w:rsidR="005829E3" w:rsidRPr="004868D7" w:rsidRDefault="005829E3" w:rsidP="00F50087">
            <w:pPr>
              <w:jc w:val="both"/>
              <w:rPr>
                <w:rFonts w:ascii="Franklin Gothic Book" w:hAnsi="Franklin Gothic Book"/>
                <w:b/>
              </w:rPr>
            </w:pPr>
            <w:r w:rsidRPr="004868D7">
              <w:rPr>
                <w:rFonts w:ascii="Franklin Gothic Book" w:hAnsi="Franklin Gothic Book"/>
                <w:b/>
              </w:rPr>
              <w:t>Core Responsibilities</w:t>
            </w:r>
          </w:p>
          <w:p w:rsidR="0012591A" w:rsidRPr="0012591A" w:rsidRDefault="0012591A" w:rsidP="0012591A">
            <w:pPr>
              <w:jc w:val="both"/>
              <w:rPr>
                <w:rFonts w:ascii="Franklin Gothic Book" w:hAnsi="Franklin Gothic Book"/>
              </w:rPr>
            </w:pPr>
            <w:r>
              <w:rPr>
                <w:rFonts w:ascii="Franklin Gothic Book" w:hAnsi="Franklin Gothic Book"/>
              </w:rPr>
              <w:t xml:space="preserve">Lead project to deliver a new store to provide appropriate storage for YMT collections and rationalise existing storage arrangements. </w:t>
            </w:r>
          </w:p>
          <w:p w:rsidR="00104125" w:rsidRDefault="00104125" w:rsidP="009E1F3D">
            <w:pPr>
              <w:jc w:val="both"/>
              <w:rPr>
                <w:rFonts w:ascii="Franklin Gothic Book" w:hAnsi="Franklin Gothic Book"/>
                <w:lang w:eastAsia="en-GB"/>
              </w:rPr>
            </w:pPr>
            <w:r>
              <w:rPr>
                <w:rFonts w:ascii="Franklin Gothic Book" w:hAnsi="Franklin Gothic Book"/>
                <w:lang w:eastAsia="en-GB"/>
              </w:rPr>
              <w:t xml:space="preserve">Overall responsibility for maintenance </w:t>
            </w:r>
            <w:r w:rsidR="009E1F3D" w:rsidRPr="009E1F3D">
              <w:rPr>
                <w:rFonts w:ascii="Franklin Gothic Book" w:hAnsi="Franklin Gothic Book"/>
                <w:lang w:eastAsia="en-GB"/>
              </w:rPr>
              <w:t xml:space="preserve">of </w:t>
            </w:r>
            <w:r>
              <w:rPr>
                <w:rFonts w:ascii="Franklin Gothic Book" w:hAnsi="Franklin Gothic Book"/>
                <w:lang w:eastAsia="en-GB"/>
              </w:rPr>
              <w:t xml:space="preserve">excellent curatorial and collections care and management </w:t>
            </w:r>
            <w:r w:rsidR="009E1F3D" w:rsidRPr="009E1F3D">
              <w:rPr>
                <w:rFonts w:ascii="Franklin Gothic Book" w:hAnsi="Franklin Gothic Book"/>
                <w:lang w:eastAsia="en-GB"/>
              </w:rPr>
              <w:t>standard</w:t>
            </w:r>
            <w:r w:rsidR="007E473C">
              <w:rPr>
                <w:rFonts w:ascii="Franklin Gothic Book" w:hAnsi="Franklin Gothic Book"/>
                <w:lang w:eastAsia="en-GB"/>
              </w:rPr>
              <w:t>s.</w:t>
            </w:r>
          </w:p>
          <w:p w:rsidR="009E1F3D" w:rsidRPr="009E1F3D" w:rsidRDefault="00104125" w:rsidP="009E1F3D">
            <w:pPr>
              <w:jc w:val="both"/>
              <w:rPr>
                <w:rFonts w:ascii="Franklin Gothic Book" w:hAnsi="Franklin Gothic Book"/>
                <w:lang w:eastAsia="en-GB"/>
              </w:rPr>
            </w:pPr>
            <w:r>
              <w:rPr>
                <w:rFonts w:ascii="Franklin Gothic Book" w:hAnsi="Franklin Gothic Book"/>
                <w:lang w:eastAsia="en-GB"/>
              </w:rPr>
              <w:t xml:space="preserve">Ensure </w:t>
            </w:r>
            <w:r w:rsidR="009E1F3D" w:rsidRPr="009E1F3D">
              <w:rPr>
                <w:rFonts w:ascii="Franklin Gothic Book" w:hAnsi="Franklin Gothic Book"/>
                <w:lang w:eastAsia="en-GB"/>
              </w:rPr>
              <w:t>strong</w:t>
            </w:r>
            <w:r>
              <w:rPr>
                <w:rFonts w:ascii="Franklin Gothic Book" w:hAnsi="Franklin Gothic Book"/>
                <w:lang w:eastAsia="en-GB"/>
              </w:rPr>
              <w:t xml:space="preserve"> curatorial team work</w:t>
            </w:r>
            <w:r w:rsidR="009E1F3D" w:rsidRPr="009E1F3D">
              <w:rPr>
                <w:rFonts w:ascii="Franklin Gothic Book" w:hAnsi="Franklin Gothic Book"/>
                <w:lang w:eastAsia="en-GB"/>
              </w:rPr>
              <w:t xml:space="preserve"> across the Trust to support the major development of the Castle Museum. </w:t>
            </w:r>
            <w:r>
              <w:rPr>
                <w:rFonts w:ascii="Franklin Gothic Book" w:hAnsi="Franklin Gothic Book"/>
                <w:lang w:eastAsia="en-GB"/>
              </w:rPr>
              <w:t>Working closely with the Head of Public Engagement, support</w:t>
            </w:r>
            <w:r w:rsidR="009E1F3D" w:rsidRPr="009E1F3D">
              <w:rPr>
                <w:rFonts w:ascii="Franklin Gothic Book" w:hAnsi="Franklin Gothic Book"/>
                <w:lang w:eastAsia="en-GB"/>
              </w:rPr>
              <w:t xml:space="preserve"> curatorial teams to identify themes, issues,</w:t>
            </w:r>
            <w:r>
              <w:rPr>
                <w:rFonts w:ascii="Franklin Gothic Book" w:hAnsi="Franklin Gothic Book"/>
                <w:lang w:eastAsia="en-GB"/>
              </w:rPr>
              <w:t xml:space="preserve"> subjects and stories for</w:t>
            </w:r>
            <w:r w:rsidR="009E1F3D" w:rsidRPr="009E1F3D">
              <w:rPr>
                <w:rFonts w:ascii="Franklin Gothic Book" w:hAnsi="Franklin Gothic Book"/>
                <w:lang w:eastAsia="en-GB"/>
              </w:rPr>
              <w:t xml:space="preserve"> interpretation and displays</w:t>
            </w:r>
            <w:r w:rsidR="007E473C">
              <w:rPr>
                <w:rFonts w:ascii="Franklin Gothic Book" w:hAnsi="Franklin Gothic Book"/>
                <w:lang w:eastAsia="en-GB"/>
              </w:rPr>
              <w:t>.</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To support the curatorial teams and Senior Curators at each venue to offer the public high quality and engaging exhibitions, displays and experiences based on sound knowledge and good curatorial practice</w:t>
            </w:r>
            <w:r w:rsidR="007E473C">
              <w:rPr>
                <w:rFonts w:ascii="Franklin Gothic Book" w:hAnsi="Franklin Gothic Book"/>
                <w:lang w:eastAsia="en-GB"/>
              </w:rPr>
              <w:t>.</w:t>
            </w:r>
          </w:p>
          <w:p w:rsidR="009E1F3D" w:rsidRDefault="009E1F3D" w:rsidP="009E1F3D">
            <w:pPr>
              <w:jc w:val="both"/>
              <w:rPr>
                <w:rFonts w:ascii="Franklin Gothic Book" w:hAnsi="Franklin Gothic Book"/>
                <w:lang w:eastAsia="en-GB"/>
              </w:rPr>
            </w:pPr>
            <w:r w:rsidRPr="009E1F3D">
              <w:rPr>
                <w:rFonts w:ascii="Franklin Gothic Book" w:hAnsi="Franklin Gothic Book"/>
                <w:lang w:eastAsia="en-GB"/>
              </w:rPr>
              <w:t>To support curatorial teams to deliver exhibitions and events whilst maintaining appropriate collections care and management, representing teams at Senior Management Team and ensuring a good balance between access and collections care</w:t>
            </w:r>
            <w:r w:rsidR="007E473C">
              <w:rPr>
                <w:rFonts w:ascii="Franklin Gothic Book" w:hAnsi="Franklin Gothic Book"/>
                <w:lang w:eastAsia="en-GB"/>
              </w:rPr>
              <w:t>.</w:t>
            </w:r>
          </w:p>
          <w:p w:rsidR="0011561C" w:rsidRDefault="0011561C" w:rsidP="00F9431D">
            <w:pPr>
              <w:jc w:val="both"/>
              <w:rPr>
                <w:rFonts w:ascii="Franklin Gothic Book" w:hAnsi="Franklin Gothic Book"/>
                <w:b/>
              </w:rPr>
            </w:pPr>
          </w:p>
          <w:p w:rsidR="00BD3291" w:rsidRDefault="00832737" w:rsidP="00F9431D">
            <w:pPr>
              <w:jc w:val="both"/>
              <w:rPr>
                <w:rFonts w:ascii="Franklin Gothic Book" w:hAnsi="Franklin Gothic Book"/>
                <w:b/>
              </w:rPr>
            </w:pPr>
            <w:r>
              <w:rPr>
                <w:rFonts w:ascii="Franklin Gothic Book" w:hAnsi="Franklin Gothic Book"/>
                <w:b/>
              </w:rPr>
              <w:lastRenderedPageBreak/>
              <w:t>Strategy and Planning</w:t>
            </w:r>
          </w:p>
          <w:p w:rsidR="00832737" w:rsidRPr="00BD3291" w:rsidRDefault="00832737" w:rsidP="00F9431D">
            <w:pPr>
              <w:jc w:val="both"/>
              <w:rPr>
                <w:rFonts w:ascii="Franklin Gothic Book" w:hAnsi="Franklin Gothic Book"/>
                <w:b/>
              </w:rPr>
            </w:pPr>
            <w:r w:rsidRPr="009E1F3D">
              <w:rPr>
                <w:rFonts w:ascii="Franklin Gothic Book" w:hAnsi="Franklin Gothic Book"/>
                <w:lang w:eastAsia="en-GB"/>
              </w:rPr>
              <w:t>To ensure a strategic approach to the work of curatorial staff including collections care and access, documentation and management, research, exhibition and display development.</w:t>
            </w:r>
          </w:p>
          <w:p w:rsidR="00832737" w:rsidRPr="009E1F3D" w:rsidRDefault="00832737" w:rsidP="00832737">
            <w:pPr>
              <w:jc w:val="both"/>
              <w:rPr>
                <w:rFonts w:ascii="Franklin Gothic Book" w:hAnsi="Franklin Gothic Book"/>
                <w:lang w:eastAsia="en-GB"/>
              </w:rPr>
            </w:pPr>
            <w:r w:rsidRPr="009E1F3D">
              <w:rPr>
                <w:rFonts w:ascii="Franklin Gothic Book" w:hAnsi="Franklin Gothic Book"/>
                <w:lang w:eastAsia="en-GB"/>
              </w:rPr>
              <w:t>Provide leadership and guidance on all matters related to the care and management of the collections buildings and curatorial work in the Senior Management Team, as well as inputting into planning and strategy across the Trust</w:t>
            </w:r>
            <w:r w:rsidR="007E473C">
              <w:rPr>
                <w:rFonts w:ascii="Franklin Gothic Book" w:hAnsi="Franklin Gothic Book"/>
                <w:lang w:eastAsia="en-GB"/>
              </w:rPr>
              <w:t>.</w:t>
            </w:r>
          </w:p>
          <w:p w:rsidR="0012591A" w:rsidRPr="009E1F3D" w:rsidRDefault="0012591A" w:rsidP="0012591A">
            <w:pPr>
              <w:jc w:val="both"/>
              <w:rPr>
                <w:rFonts w:ascii="Franklin Gothic Book" w:hAnsi="Franklin Gothic Book"/>
                <w:lang w:eastAsia="en-GB"/>
              </w:rPr>
            </w:pPr>
            <w:r w:rsidRPr="009E1F3D">
              <w:rPr>
                <w:rFonts w:ascii="Franklin Gothic Book" w:hAnsi="Franklin Gothic Book"/>
                <w:lang w:eastAsia="en-GB"/>
              </w:rPr>
              <w:t xml:space="preserve">Lead the development and timely review of all relevant collections policies including Acquisitions and Disposals Policies, Collections Management and Research policies. </w:t>
            </w:r>
          </w:p>
          <w:p w:rsidR="00AA18C1" w:rsidRPr="00AA18C1" w:rsidRDefault="00AA18C1" w:rsidP="00F50087">
            <w:pPr>
              <w:jc w:val="both"/>
              <w:rPr>
                <w:rFonts w:ascii="Franklin Gothic Book" w:hAnsi="Franklin Gothic Book"/>
                <w:b/>
              </w:rPr>
            </w:pPr>
            <w:r w:rsidRPr="00AA18C1">
              <w:rPr>
                <w:rFonts w:ascii="Franklin Gothic Book" w:hAnsi="Franklin Gothic Book"/>
                <w:b/>
              </w:rPr>
              <w:t>Management</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To ensure curatorial teams work well alongside other teams to deliver outward-facing results including digitisation, exhibitions and community projects and to lead new ways of achieving curatorial impact working in partnership with teams across the Trust</w:t>
            </w:r>
            <w:r w:rsidR="007E473C">
              <w:rPr>
                <w:rFonts w:ascii="Franklin Gothic Book" w:hAnsi="Franklin Gothic Book"/>
                <w:lang w:eastAsia="en-GB"/>
              </w:rPr>
              <w:t>.</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Line manage Senior Curators and lead and develop them and their teams, ensuring professional development, ongoing development of specific areas of expertise and succession planning</w:t>
            </w:r>
            <w:r w:rsidR="007E473C">
              <w:rPr>
                <w:rFonts w:ascii="Franklin Gothic Book" w:hAnsi="Franklin Gothic Book"/>
                <w:lang w:eastAsia="en-GB"/>
              </w:rPr>
              <w:t>.</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Lead staff delivering collections and curatorial projects. Develop team plans setting targets, monitoring progress and aligning individual objectives, that deliver YMT strategy and improve performance and morale of curatorial teams at all sites.</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Allocate and manage curatorial, collections and other delegated budgets, reducing costs where possible and maximising efficient use of resources including staff time</w:t>
            </w:r>
            <w:r w:rsidR="007E473C">
              <w:rPr>
                <w:rFonts w:ascii="Franklin Gothic Book" w:hAnsi="Franklin Gothic Book"/>
                <w:lang w:eastAsia="en-GB"/>
              </w:rPr>
              <w:t>.</w:t>
            </w:r>
          </w:p>
          <w:p w:rsidR="009524A1" w:rsidRDefault="009524A1" w:rsidP="009524A1">
            <w:pPr>
              <w:jc w:val="both"/>
              <w:rPr>
                <w:rFonts w:ascii="Franklin Gothic Book" w:hAnsi="Franklin Gothic Book"/>
                <w:lang w:eastAsia="en-GB"/>
              </w:rPr>
            </w:pPr>
            <w:r>
              <w:rPr>
                <w:rFonts w:ascii="Franklin Gothic Book" w:hAnsi="Franklin Gothic Book"/>
                <w:lang w:eastAsia="en-GB"/>
              </w:rPr>
              <w:t>Ensure key deadlines for marketing, design and external partners are met by relevant teams.</w:t>
            </w:r>
          </w:p>
          <w:p w:rsidR="009E1F3D" w:rsidRPr="00F50087" w:rsidRDefault="009E1F3D" w:rsidP="009E1F3D">
            <w:pPr>
              <w:jc w:val="both"/>
              <w:rPr>
                <w:rFonts w:ascii="Franklin Gothic Book" w:hAnsi="Franklin Gothic Book"/>
                <w:lang w:eastAsia="en-GB"/>
              </w:rPr>
            </w:pPr>
            <w:r w:rsidRPr="00832737">
              <w:rPr>
                <w:rFonts w:ascii="Franklin Gothic Book" w:hAnsi="Franklin Gothic Book"/>
                <w:lang w:eastAsia="en-GB"/>
              </w:rPr>
              <w:t>Undertake risk assessments where appropriate, liaising with YMT Health and Safety Advisor.</w:t>
            </w:r>
            <w:r w:rsidRPr="00F50087">
              <w:rPr>
                <w:rFonts w:ascii="Franklin Gothic Book" w:hAnsi="Franklin Gothic Book"/>
                <w:lang w:eastAsia="en-GB"/>
              </w:rPr>
              <w:t xml:space="preserve"> </w:t>
            </w:r>
          </w:p>
          <w:p w:rsidR="00832737" w:rsidRDefault="00832737" w:rsidP="00F50087">
            <w:pPr>
              <w:jc w:val="both"/>
              <w:rPr>
                <w:rFonts w:ascii="Franklin Gothic Book" w:hAnsi="Franklin Gothic Book"/>
                <w:b/>
              </w:rPr>
            </w:pPr>
            <w:r>
              <w:rPr>
                <w:rFonts w:ascii="Franklin Gothic Book" w:hAnsi="Franklin Gothic Book"/>
                <w:b/>
              </w:rPr>
              <w:t>Advocacy and relationship management</w:t>
            </w:r>
          </w:p>
          <w:p w:rsidR="00832737" w:rsidRPr="009E1F3D" w:rsidRDefault="00832737" w:rsidP="00832737">
            <w:pPr>
              <w:jc w:val="both"/>
              <w:rPr>
                <w:rFonts w:ascii="Franklin Gothic Book" w:hAnsi="Franklin Gothic Book"/>
                <w:lang w:eastAsia="en-GB"/>
              </w:rPr>
            </w:pPr>
            <w:r w:rsidRPr="009E1F3D">
              <w:rPr>
                <w:rFonts w:ascii="Franklin Gothic Book" w:hAnsi="Franklin Gothic Book"/>
                <w:lang w:eastAsia="en-GB"/>
              </w:rPr>
              <w:t>Represent YMT as a champion to external partners and community organisations, manage partnerships effectively and develop long-term relationships that co</w:t>
            </w:r>
            <w:r w:rsidR="007E473C">
              <w:rPr>
                <w:rFonts w:ascii="Franklin Gothic Book" w:hAnsi="Franklin Gothic Book"/>
                <w:lang w:eastAsia="en-GB"/>
              </w:rPr>
              <w:t>ntribute to our content outputs.</w:t>
            </w:r>
          </w:p>
          <w:p w:rsidR="00832737" w:rsidRPr="009E1F3D" w:rsidRDefault="00832737" w:rsidP="00832737">
            <w:pPr>
              <w:jc w:val="both"/>
              <w:rPr>
                <w:rFonts w:ascii="Franklin Gothic Book" w:hAnsi="Franklin Gothic Book"/>
                <w:lang w:eastAsia="en-GB"/>
              </w:rPr>
            </w:pPr>
            <w:r w:rsidRPr="009E1F3D">
              <w:rPr>
                <w:rFonts w:ascii="Franklin Gothic Book" w:hAnsi="Franklin Gothic Book"/>
                <w:lang w:eastAsia="en-GB"/>
              </w:rPr>
              <w:t>Develop and support the teams to develop effective partnerships with agreed organisations including regional and national museums, galleries and specialist groups as well as forming collaborative projects with Higher and Further Educational organisations including University of York.</w:t>
            </w:r>
          </w:p>
          <w:p w:rsidR="00832737" w:rsidRDefault="00832737" w:rsidP="00F50087">
            <w:pPr>
              <w:jc w:val="both"/>
              <w:rPr>
                <w:rFonts w:ascii="Franklin Gothic Book" w:hAnsi="Franklin Gothic Book"/>
              </w:rPr>
            </w:pPr>
            <w:r>
              <w:rPr>
                <w:rFonts w:ascii="Franklin Gothic Book" w:hAnsi="Franklin Gothic Book"/>
              </w:rPr>
              <w:t>Oversee and support liaison with Friends of York Art Gallery, and Yorkshire Philosophical Society by Senior curators; support CEO in representing the organisation to The Anthony Shaw Collection Trust</w:t>
            </w:r>
            <w:r w:rsidR="007E473C">
              <w:rPr>
                <w:rFonts w:ascii="Franklin Gothic Book" w:hAnsi="Franklin Gothic Book"/>
              </w:rPr>
              <w:t>.</w:t>
            </w:r>
          </w:p>
          <w:p w:rsidR="0012591A" w:rsidRDefault="0012591A" w:rsidP="0012591A">
            <w:pPr>
              <w:jc w:val="both"/>
              <w:rPr>
                <w:rFonts w:ascii="Franklin Gothic Book" w:hAnsi="Franklin Gothic Book"/>
                <w:lang w:eastAsia="en-GB"/>
              </w:rPr>
            </w:pPr>
            <w:r w:rsidRPr="009E1F3D">
              <w:rPr>
                <w:rFonts w:ascii="Franklin Gothic Book" w:hAnsi="Franklin Gothic Book"/>
                <w:lang w:eastAsia="en-GB"/>
              </w:rPr>
              <w:lastRenderedPageBreak/>
              <w:t>Liaise with experts and academics to maximise YMT’s access to sources of excellence and to improve our knowledge of our collections, particularly supporting curators in the management of academic consultation groups</w:t>
            </w:r>
            <w:r>
              <w:rPr>
                <w:rFonts w:ascii="Franklin Gothic Book" w:hAnsi="Franklin Gothic Book"/>
                <w:lang w:eastAsia="en-GB"/>
              </w:rPr>
              <w:t xml:space="preserve"> for specific purposes e.g. Ceramics Subject Specialist Network and COCA advisory group</w:t>
            </w:r>
            <w:r w:rsidR="007E473C">
              <w:rPr>
                <w:rFonts w:ascii="Franklin Gothic Book" w:hAnsi="Franklin Gothic Book"/>
                <w:lang w:eastAsia="en-GB"/>
              </w:rPr>
              <w:t>.</w:t>
            </w:r>
          </w:p>
          <w:p w:rsidR="00AA18C1" w:rsidRDefault="009E1F3D" w:rsidP="00F50087">
            <w:pPr>
              <w:jc w:val="both"/>
              <w:rPr>
                <w:rFonts w:ascii="Franklin Gothic Book" w:hAnsi="Franklin Gothic Book"/>
                <w:b/>
              </w:rPr>
            </w:pPr>
            <w:r>
              <w:rPr>
                <w:rFonts w:ascii="Franklin Gothic Book" w:hAnsi="Franklin Gothic Book"/>
                <w:b/>
              </w:rPr>
              <w:t>Collections</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Oversee collections acquisitions and disposals maintaining YMT’s ambition to continue to develop nationally and internationally important collections whilst being realistic about storage and other constraints</w:t>
            </w:r>
            <w:r w:rsidR="007E473C">
              <w:rPr>
                <w:rFonts w:ascii="Franklin Gothic Book" w:hAnsi="Franklin Gothic Book"/>
                <w:lang w:eastAsia="en-GB"/>
              </w:rPr>
              <w:t>.</w:t>
            </w:r>
          </w:p>
          <w:p w:rsidR="009E1F3D" w:rsidRDefault="009E1F3D" w:rsidP="009E1F3D">
            <w:pPr>
              <w:jc w:val="both"/>
              <w:rPr>
                <w:rFonts w:ascii="Franklin Gothic Book" w:hAnsi="Franklin Gothic Book"/>
                <w:lang w:eastAsia="en-GB"/>
              </w:rPr>
            </w:pPr>
            <w:r w:rsidRPr="009E1F3D">
              <w:rPr>
                <w:rFonts w:ascii="Franklin Gothic Book" w:hAnsi="Franklin Gothic Book"/>
                <w:lang w:eastAsia="en-GB"/>
              </w:rPr>
              <w:t>Ensure that all sites retain museum accreditation and that collections are developed, managed and documented to appropriate Accreditation and YMT standards</w:t>
            </w:r>
            <w:r w:rsidR="007E473C">
              <w:rPr>
                <w:rFonts w:ascii="Franklin Gothic Book" w:hAnsi="Franklin Gothic Book"/>
                <w:lang w:eastAsia="en-GB"/>
              </w:rPr>
              <w:t>.</w:t>
            </w:r>
          </w:p>
          <w:p w:rsidR="0012591A" w:rsidRDefault="0012591A" w:rsidP="0012591A">
            <w:pPr>
              <w:jc w:val="both"/>
              <w:rPr>
                <w:rFonts w:ascii="Franklin Gothic Book" w:hAnsi="Franklin Gothic Book"/>
                <w:lang w:eastAsia="en-GB"/>
              </w:rPr>
            </w:pPr>
            <w:r>
              <w:rPr>
                <w:rFonts w:ascii="Franklin Gothic Book" w:hAnsi="Franklin Gothic Book"/>
                <w:lang w:eastAsia="en-GB"/>
              </w:rPr>
              <w:t>O</w:t>
            </w:r>
            <w:r w:rsidRPr="009E1F3D">
              <w:rPr>
                <w:rFonts w:ascii="Franklin Gothic Book" w:hAnsi="Franklin Gothic Book"/>
                <w:lang w:eastAsia="en-GB"/>
              </w:rPr>
              <w:t>versee the development of new museum stores, ensuring appropriate relocation, movement and documentation and to plan and manage the relocation and decant of collections associated with a new storage project and capital projects</w:t>
            </w:r>
            <w:r w:rsidR="007E473C">
              <w:rPr>
                <w:rFonts w:ascii="Franklin Gothic Book" w:hAnsi="Franklin Gothic Book"/>
                <w:lang w:eastAsia="en-GB"/>
              </w:rPr>
              <w:t>.</w:t>
            </w:r>
          </w:p>
          <w:p w:rsidR="00832737" w:rsidRDefault="009E1F3D" w:rsidP="009E1F3D">
            <w:pPr>
              <w:jc w:val="both"/>
              <w:rPr>
                <w:rFonts w:ascii="Franklin Gothic Book" w:hAnsi="Franklin Gothic Book"/>
                <w:lang w:eastAsia="en-GB"/>
              </w:rPr>
            </w:pPr>
            <w:r w:rsidRPr="009E1F3D">
              <w:rPr>
                <w:rFonts w:ascii="Franklin Gothic Book" w:hAnsi="Franklin Gothic Book"/>
                <w:lang w:eastAsia="en-GB"/>
              </w:rPr>
              <w:t xml:space="preserve">Ensure that collections are well cared for through preventative care, improved storage, ongoing conservation work, environmental monitoring and emergency planning. </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 xml:space="preserve">Ensure appropriate storage for all collections including physical security, appropriate environment and easy accessibility.  Lead on planning </w:t>
            </w:r>
            <w:r w:rsidR="0012591A">
              <w:rPr>
                <w:rFonts w:ascii="Franklin Gothic Book" w:hAnsi="Franklin Gothic Book"/>
                <w:lang w:eastAsia="en-GB"/>
              </w:rPr>
              <w:t>for conservation of collections.</w:t>
            </w:r>
          </w:p>
          <w:p w:rsidR="00AA18C1" w:rsidRDefault="009E1F3D" w:rsidP="009E1F3D">
            <w:pPr>
              <w:jc w:val="both"/>
              <w:rPr>
                <w:rFonts w:ascii="Franklin Gothic Book" w:hAnsi="Franklin Gothic Book"/>
                <w:lang w:eastAsia="en-GB"/>
              </w:rPr>
            </w:pPr>
            <w:r w:rsidRPr="009E1F3D">
              <w:rPr>
                <w:rFonts w:ascii="Franklin Gothic Book" w:hAnsi="Franklin Gothic Book"/>
                <w:lang w:eastAsia="en-GB"/>
              </w:rPr>
              <w:t>Manage the Trust-wide programme of retrospective and ongoing documentation, delivering strategic impact that creates better access to collections</w:t>
            </w:r>
            <w:r w:rsidR="007E473C">
              <w:rPr>
                <w:rFonts w:ascii="Franklin Gothic Book" w:hAnsi="Franklin Gothic Book"/>
                <w:lang w:eastAsia="en-GB"/>
              </w:rPr>
              <w:t>.</w:t>
            </w:r>
          </w:p>
          <w:p w:rsidR="009524A1" w:rsidRPr="00AA18C1" w:rsidRDefault="009524A1" w:rsidP="009524A1">
            <w:pPr>
              <w:jc w:val="both"/>
              <w:rPr>
                <w:rFonts w:ascii="Franklin Gothic Book" w:hAnsi="Franklin Gothic Book"/>
                <w:b/>
              </w:rPr>
            </w:pPr>
            <w:r>
              <w:rPr>
                <w:rFonts w:ascii="Franklin Gothic Book" w:hAnsi="Franklin Gothic Book"/>
                <w:b/>
              </w:rPr>
              <w:t>Audience Development and exhibitions</w:t>
            </w:r>
          </w:p>
          <w:p w:rsidR="009524A1" w:rsidRDefault="009524A1" w:rsidP="009524A1">
            <w:pPr>
              <w:jc w:val="both"/>
              <w:rPr>
                <w:rFonts w:ascii="Franklin Gothic Book" w:hAnsi="Franklin Gothic Book"/>
                <w:lang w:eastAsia="en-GB"/>
              </w:rPr>
            </w:pPr>
            <w:r w:rsidRPr="009E1F3D">
              <w:rPr>
                <w:rFonts w:ascii="Franklin Gothic Book" w:hAnsi="Franklin Gothic Book"/>
                <w:lang w:eastAsia="en-GB"/>
              </w:rPr>
              <w:t xml:space="preserve">To </w:t>
            </w:r>
            <w:r>
              <w:rPr>
                <w:rFonts w:ascii="Franklin Gothic Book" w:hAnsi="Franklin Gothic Book"/>
                <w:lang w:eastAsia="en-GB"/>
              </w:rPr>
              <w:t xml:space="preserve">be part of the Programming Group </w:t>
            </w:r>
            <w:r w:rsidRPr="009E1F3D">
              <w:rPr>
                <w:rFonts w:ascii="Franklin Gothic Book" w:hAnsi="Franklin Gothic Book"/>
                <w:lang w:eastAsia="en-GB"/>
              </w:rPr>
              <w:t>and to overse</w:t>
            </w:r>
            <w:r>
              <w:rPr>
                <w:rFonts w:ascii="Franklin Gothic Book" w:hAnsi="Franklin Gothic Book"/>
                <w:lang w:eastAsia="en-GB"/>
              </w:rPr>
              <w:t>e proposals from curators to the Programming Group</w:t>
            </w:r>
            <w:r w:rsidR="007E473C">
              <w:rPr>
                <w:rFonts w:ascii="Franklin Gothic Book" w:hAnsi="Franklin Gothic Book"/>
                <w:lang w:eastAsia="en-GB"/>
              </w:rPr>
              <w:t>.</w:t>
            </w:r>
            <w:r w:rsidRPr="009E1F3D">
              <w:rPr>
                <w:rFonts w:ascii="Franklin Gothic Book" w:hAnsi="Franklin Gothic Book"/>
                <w:lang w:eastAsia="en-GB"/>
              </w:rPr>
              <w:t xml:space="preserve"> </w:t>
            </w:r>
          </w:p>
          <w:p w:rsidR="009524A1" w:rsidRPr="009E1F3D" w:rsidRDefault="009524A1" w:rsidP="009524A1">
            <w:pPr>
              <w:jc w:val="both"/>
              <w:rPr>
                <w:rFonts w:ascii="Franklin Gothic Book" w:hAnsi="Franklin Gothic Book"/>
                <w:lang w:eastAsia="en-GB"/>
              </w:rPr>
            </w:pPr>
            <w:r>
              <w:rPr>
                <w:rFonts w:ascii="Franklin Gothic Book" w:hAnsi="Franklin Gothic Book"/>
                <w:lang w:eastAsia="en-GB"/>
              </w:rPr>
              <w:t>D</w:t>
            </w:r>
            <w:r w:rsidRPr="009E1F3D">
              <w:rPr>
                <w:rFonts w:ascii="Franklin Gothic Book" w:hAnsi="Franklin Gothic Book"/>
                <w:lang w:eastAsia="en-GB"/>
              </w:rPr>
              <w:t>evelop and deliver creative and innovative visitor-focussed exhibitions and displays across the Trust</w:t>
            </w:r>
            <w:r>
              <w:rPr>
                <w:rFonts w:ascii="Franklin Gothic Book" w:hAnsi="Franklin Gothic Book"/>
                <w:lang w:eastAsia="en-GB"/>
              </w:rPr>
              <w:t>.</w:t>
            </w:r>
            <w:r w:rsidRPr="009E1F3D">
              <w:rPr>
                <w:rFonts w:ascii="Franklin Gothic Book" w:hAnsi="Franklin Gothic Book"/>
                <w:lang w:eastAsia="en-GB"/>
              </w:rPr>
              <w:t xml:space="preserve"> Plan and guide the curatorial </w:t>
            </w:r>
            <w:r w:rsidR="007E473C" w:rsidRPr="009E1F3D">
              <w:rPr>
                <w:rFonts w:ascii="Franklin Gothic Book" w:hAnsi="Franklin Gothic Book"/>
                <w:lang w:eastAsia="en-GB"/>
              </w:rPr>
              <w:t>teams’</w:t>
            </w:r>
            <w:r w:rsidRPr="009E1F3D">
              <w:rPr>
                <w:rFonts w:ascii="Franklin Gothic Book" w:hAnsi="Franklin Gothic Book"/>
                <w:lang w:eastAsia="en-GB"/>
              </w:rPr>
              <w:t xml:space="preserve"> delivery of research,</w:t>
            </w:r>
            <w:r w:rsidR="007E473C">
              <w:rPr>
                <w:rFonts w:ascii="Franklin Gothic Book" w:hAnsi="Franklin Gothic Book"/>
                <w:lang w:eastAsia="en-GB"/>
              </w:rPr>
              <w:t xml:space="preserve"> </w:t>
            </w:r>
            <w:r w:rsidRPr="009E1F3D">
              <w:rPr>
                <w:rFonts w:ascii="Franklin Gothic Book" w:hAnsi="Franklin Gothic Book"/>
                <w:lang w:eastAsia="en-GB"/>
              </w:rPr>
              <w:t>content, object lists and interpretation to deliver exhibitions</w:t>
            </w:r>
            <w:r>
              <w:rPr>
                <w:rFonts w:ascii="Franklin Gothic Book" w:hAnsi="Franklin Gothic Book"/>
                <w:lang w:eastAsia="en-GB"/>
              </w:rPr>
              <w:t>,</w:t>
            </w:r>
            <w:r w:rsidRPr="009E1F3D">
              <w:rPr>
                <w:rFonts w:ascii="Franklin Gothic Book" w:hAnsi="Franklin Gothic Book"/>
                <w:lang w:eastAsia="en-GB"/>
              </w:rPr>
              <w:t xml:space="preserve"> working together with the Public Engagement team to maximise strategic and audience impact</w:t>
            </w:r>
            <w:r w:rsidR="007E473C">
              <w:rPr>
                <w:rFonts w:ascii="Franklin Gothic Book" w:hAnsi="Franklin Gothic Book"/>
                <w:lang w:eastAsia="en-GB"/>
              </w:rPr>
              <w:t>.</w:t>
            </w:r>
            <w:r w:rsidRPr="009E1F3D">
              <w:rPr>
                <w:rFonts w:ascii="Franklin Gothic Book" w:hAnsi="Franklin Gothic Book"/>
                <w:lang w:eastAsia="en-GB"/>
              </w:rPr>
              <w:t xml:space="preserve"> </w:t>
            </w:r>
          </w:p>
          <w:p w:rsidR="009524A1" w:rsidRPr="009E1F3D" w:rsidRDefault="009524A1" w:rsidP="009524A1">
            <w:pPr>
              <w:jc w:val="both"/>
              <w:rPr>
                <w:rFonts w:ascii="Franklin Gothic Book" w:hAnsi="Franklin Gothic Book"/>
                <w:lang w:eastAsia="en-GB"/>
              </w:rPr>
            </w:pPr>
            <w:r w:rsidRPr="009E1F3D">
              <w:rPr>
                <w:rFonts w:ascii="Franklin Gothic Book" w:hAnsi="Franklin Gothic Book"/>
                <w:lang w:eastAsia="en-GB"/>
              </w:rPr>
              <w:t>Support curatorial teams to work closely with Public Engagement and other teams to ensure excellent interpretation, display and community engagement</w:t>
            </w:r>
            <w:r w:rsidR="007E473C">
              <w:rPr>
                <w:rFonts w:ascii="Franklin Gothic Book" w:hAnsi="Franklin Gothic Book"/>
                <w:lang w:eastAsia="en-GB"/>
              </w:rPr>
              <w:t>.</w:t>
            </w:r>
          </w:p>
          <w:p w:rsidR="009524A1" w:rsidRPr="009E1F3D" w:rsidRDefault="009524A1" w:rsidP="009524A1">
            <w:pPr>
              <w:jc w:val="both"/>
              <w:rPr>
                <w:rFonts w:ascii="Franklin Gothic Book" w:hAnsi="Franklin Gothic Book"/>
                <w:lang w:eastAsia="en-GB"/>
              </w:rPr>
            </w:pPr>
            <w:r w:rsidRPr="009E1F3D">
              <w:rPr>
                <w:rFonts w:ascii="Franklin Gothic Book" w:hAnsi="Franklin Gothic Book"/>
                <w:lang w:eastAsia="en-GB"/>
              </w:rPr>
              <w:t>Ensure all agreed exhibitions deadlines are met, that curatorial teams work to time and budget</w:t>
            </w:r>
            <w:r w:rsidR="007E473C">
              <w:rPr>
                <w:rFonts w:ascii="Franklin Gothic Book" w:hAnsi="Franklin Gothic Book"/>
                <w:lang w:eastAsia="en-GB"/>
              </w:rPr>
              <w:t>.</w:t>
            </w:r>
          </w:p>
          <w:p w:rsidR="009524A1" w:rsidRDefault="009524A1" w:rsidP="009524A1">
            <w:pPr>
              <w:pStyle w:val="NormalWeb"/>
              <w:jc w:val="both"/>
              <w:rPr>
                <w:rFonts w:ascii="Franklin Gothic Book" w:hAnsi="Franklin Gothic Book"/>
              </w:rPr>
            </w:pPr>
            <w:r w:rsidRPr="009E1F3D">
              <w:rPr>
                <w:rFonts w:ascii="Franklin Gothic Book" w:hAnsi="Franklin Gothic Book"/>
              </w:rPr>
              <w:t>Work with learning and public engagement teams to create</w:t>
            </w:r>
            <w:r w:rsidR="00AC49B1">
              <w:rPr>
                <w:rFonts w:ascii="Franklin Gothic Book" w:hAnsi="Franklin Gothic Book"/>
              </w:rPr>
              <w:t xml:space="preserve"> greater</w:t>
            </w:r>
            <w:r w:rsidRPr="009E1F3D">
              <w:rPr>
                <w:rFonts w:ascii="Franklin Gothic Book" w:hAnsi="Franklin Gothic Book"/>
              </w:rPr>
              <w:t xml:space="preserve"> access to the collections through formal and informal learning and community programmes</w:t>
            </w:r>
            <w:r>
              <w:rPr>
                <w:rFonts w:ascii="Franklin Gothic Book" w:hAnsi="Franklin Gothic Book"/>
              </w:rPr>
              <w:t>.</w:t>
            </w:r>
          </w:p>
          <w:p w:rsidR="009524A1" w:rsidRDefault="009524A1" w:rsidP="009524A1">
            <w:pPr>
              <w:jc w:val="both"/>
              <w:rPr>
                <w:rFonts w:ascii="Franklin Gothic Book" w:hAnsi="Franklin Gothic Book"/>
                <w:lang w:eastAsia="en-GB"/>
              </w:rPr>
            </w:pPr>
            <w:r w:rsidRPr="009E1F3D">
              <w:rPr>
                <w:rFonts w:ascii="Franklin Gothic Book" w:hAnsi="Franklin Gothic Book"/>
                <w:lang w:eastAsia="en-GB"/>
              </w:rPr>
              <w:lastRenderedPageBreak/>
              <w:t>Work with the digital team and support the teams in developing new innovative ways to interpret the collections</w:t>
            </w:r>
            <w:r w:rsidR="00AC49B1">
              <w:rPr>
                <w:rFonts w:ascii="Franklin Gothic Book" w:hAnsi="Franklin Gothic Book"/>
                <w:lang w:eastAsia="en-GB"/>
              </w:rPr>
              <w:t xml:space="preserve"> and deepen the experience and engagement of digital audiences online and in situ</w:t>
            </w:r>
            <w:r w:rsidR="00F9431D">
              <w:rPr>
                <w:rFonts w:ascii="Franklin Gothic Book" w:hAnsi="Franklin Gothic Book"/>
                <w:lang w:eastAsia="en-GB"/>
              </w:rPr>
              <w:t>.</w:t>
            </w:r>
          </w:p>
          <w:p w:rsidR="00AA18C1" w:rsidRPr="00AA18C1" w:rsidRDefault="009E1F3D" w:rsidP="00F50087">
            <w:pPr>
              <w:jc w:val="both"/>
              <w:rPr>
                <w:rFonts w:ascii="Franklin Gothic Book" w:hAnsi="Franklin Gothic Book"/>
                <w:b/>
              </w:rPr>
            </w:pPr>
            <w:r>
              <w:rPr>
                <w:rFonts w:ascii="Franklin Gothic Book" w:hAnsi="Franklin Gothic Book"/>
                <w:b/>
              </w:rPr>
              <w:t>Research and Content</w:t>
            </w:r>
          </w:p>
          <w:p w:rsidR="009E1F3D" w:rsidRPr="009E1F3D" w:rsidRDefault="00832737" w:rsidP="009E1F3D">
            <w:pPr>
              <w:jc w:val="both"/>
              <w:rPr>
                <w:rFonts w:ascii="Franklin Gothic Book" w:hAnsi="Franklin Gothic Book"/>
                <w:lang w:eastAsia="en-GB"/>
              </w:rPr>
            </w:pPr>
            <w:r>
              <w:rPr>
                <w:rFonts w:ascii="Franklin Gothic Book" w:hAnsi="Franklin Gothic Book"/>
                <w:lang w:eastAsia="en-GB"/>
              </w:rPr>
              <w:t>Work</w:t>
            </w:r>
            <w:r w:rsidR="009E1F3D" w:rsidRPr="009E1F3D">
              <w:rPr>
                <w:rFonts w:ascii="Franklin Gothic Book" w:hAnsi="Franklin Gothic Book"/>
                <w:lang w:eastAsia="en-GB"/>
              </w:rPr>
              <w:t xml:space="preserve"> with colleagues to increase access to collections onsite, online and digitally to maximise the potential of the collection and through exhibitions, displays, interpretation and digital and physical access ensure that collections are a resource for learning, enjoyment and research. </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Plan and deliver a research strategy and programme that delivers against YMT Headline Priorities with measurable public outputs to defined target audiences</w:t>
            </w:r>
            <w:r w:rsidR="00F9431D">
              <w:rPr>
                <w:rFonts w:ascii="Franklin Gothic Book" w:hAnsi="Franklin Gothic Book"/>
                <w:lang w:eastAsia="en-GB"/>
              </w:rPr>
              <w:t>.</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Ensure that interpretation, research and curatorial work embeds equality and diversity into practice and delivers against ACE’s Creative Case for Diversity</w:t>
            </w:r>
            <w:r w:rsidR="00F9431D">
              <w:rPr>
                <w:rFonts w:ascii="Franklin Gothic Book" w:hAnsi="Franklin Gothic Book"/>
                <w:lang w:eastAsia="en-GB"/>
              </w:rPr>
              <w:t>.</w:t>
            </w:r>
          </w:p>
          <w:p w:rsidR="009E1F3D" w:rsidRPr="009E1F3D" w:rsidRDefault="009E1F3D" w:rsidP="009E1F3D">
            <w:pPr>
              <w:jc w:val="both"/>
              <w:rPr>
                <w:rFonts w:ascii="Franklin Gothic Book" w:hAnsi="Franklin Gothic Book"/>
                <w:lang w:eastAsia="en-GB"/>
              </w:rPr>
            </w:pPr>
            <w:r w:rsidRPr="009E1F3D">
              <w:rPr>
                <w:rFonts w:ascii="Franklin Gothic Book" w:hAnsi="Franklin Gothic Book"/>
                <w:lang w:eastAsia="en-GB"/>
              </w:rPr>
              <w:t>Manage and enhance the curatorial teams’ contribution to public engagement, taking responsibility for the intellectual basis and accuracy of content, interpretation and research</w:t>
            </w:r>
            <w:r w:rsidR="00F9431D">
              <w:rPr>
                <w:rFonts w:ascii="Franklin Gothic Book" w:hAnsi="Franklin Gothic Book"/>
                <w:lang w:eastAsia="en-GB"/>
              </w:rPr>
              <w:t>.</w:t>
            </w:r>
          </w:p>
          <w:p w:rsidR="00EB44C2" w:rsidRDefault="00EB44C2" w:rsidP="009E1F3D">
            <w:pPr>
              <w:pStyle w:val="NormalWeb"/>
              <w:jc w:val="both"/>
              <w:rPr>
                <w:rFonts w:ascii="Franklin Gothic Book" w:hAnsi="Franklin Gothic Book"/>
                <w:b/>
                <w:lang w:eastAsia="en-US"/>
              </w:rPr>
            </w:pPr>
            <w:r w:rsidRPr="00AA18C1">
              <w:rPr>
                <w:rFonts w:ascii="Franklin Gothic Book" w:hAnsi="Franklin Gothic Book"/>
                <w:b/>
                <w:lang w:eastAsia="en-US"/>
              </w:rPr>
              <w:t xml:space="preserve">Other </w:t>
            </w:r>
            <w:r w:rsidR="00990606">
              <w:rPr>
                <w:rFonts w:ascii="Franklin Gothic Book" w:hAnsi="Franklin Gothic Book"/>
                <w:b/>
                <w:lang w:eastAsia="en-US"/>
              </w:rPr>
              <w:t>D</w:t>
            </w:r>
            <w:r w:rsidRPr="00AA18C1">
              <w:rPr>
                <w:rFonts w:ascii="Franklin Gothic Book" w:hAnsi="Franklin Gothic Book"/>
                <w:b/>
                <w:lang w:eastAsia="en-US"/>
              </w:rPr>
              <w:t>uties/</w:t>
            </w:r>
            <w:r w:rsidR="00990606">
              <w:rPr>
                <w:rFonts w:ascii="Franklin Gothic Book" w:hAnsi="Franklin Gothic Book"/>
                <w:b/>
                <w:lang w:eastAsia="en-US"/>
              </w:rPr>
              <w:t xml:space="preserve"> R</w:t>
            </w:r>
            <w:r w:rsidRPr="00AA18C1">
              <w:rPr>
                <w:rFonts w:ascii="Franklin Gothic Book" w:hAnsi="Franklin Gothic Book"/>
                <w:b/>
                <w:lang w:eastAsia="en-US"/>
              </w:rPr>
              <w:t>esponsibilities</w:t>
            </w:r>
          </w:p>
          <w:p w:rsidR="00AC49B1" w:rsidRPr="00AC49B1" w:rsidRDefault="00AC49B1" w:rsidP="00AC49B1">
            <w:pPr>
              <w:jc w:val="both"/>
              <w:rPr>
                <w:rFonts w:ascii="Franklin Gothic Book" w:hAnsi="Franklin Gothic Book"/>
                <w:lang w:eastAsia="en-GB"/>
              </w:rPr>
            </w:pPr>
            <w:r w:rsidRPr="00AC49B1">
              <w:rPr>
                <w:rFonts w:ascii="Franklin Gothic Book" w:hAnsi="Franklin Gothic Book"/>
                <w:lang w:eastAsia="en-GB"/>
              </w:rPr>
              <w:t xml:space="preserve">Support the Fundraising manager </w:t>
            </w:r>
            <w:r>
              <w:rPr>
                <w:rFonts w:ascii="Franklin Gothic Book" w:hAnsi="Franklin Gothic Book"/>
                <w:lang w:eastAsia="en-GB"/>
              </w:rPr>
              <w:t xml:space="preserve">with the curatorial staff to </w:t>
            </w:r>
            <w:r w:rsidRPr="00AC49B1">
              <w:rPr>
                <w:rFonts w:ascii="Franklin Gothic Book" w:hAnsi="Franklin Gothic Book"/>
                <w:lang w:eastAsia="en-GB"/>
              </w:rPr>
              <w:t>actively fundraise when required</w:t>
            </w:r>
            <w:r w:rsidR="00F9431D">
              <w:rPr>
                <w:rFonts w:ascii="Franklin Gothic Book" w:hAnsi="Franklin Gothic Book"/>
                <w:lang w:eastAsia="en-GB"/>
              </w:rPr>
              <w:t>.</w:t>
            </w:r>
          </w:p>
          <w:p w:rsidR="0012591A" w:rsidRDefault="0012591A" w:rsidP="00832737">
            <w:pPr>
              <w:jc w:val="both"/>
              <w:rPr>
                <w:rFonts w:ascii="Franklin Gothic Book" w:hAnsi="Franklin Gothic Book"/>
                <w:lang w:eastAsia="en-GB"/>
              </w:rPr>
            </w:pPr>
            <w:r>
              <w:rPr>
                <w:rFonts w:ascii="Franklin Gothic Book" w:hAnsi="Franklin Gothic Book"/>
                <w:lang w:eastAsia="en-GB"/>
              </w:rPr>
              <w:t>Ensure support provided by curatorial team to Museum Development Yorkshire to deliver YMT’s regional leadership role</w:t>
            </w:r>
            <w:r w:rsidR="00F9431D">
              <w:rPr>
                <w:rFonts w:ascii="Franklin Gothic Book" w:hAnsi="Franklin Gothic Book"/>
                <w:lang w:eastAsia="en-GB"/>
              </w:rPr>
              <w:t>.</w:t>
            </w:r>
          </w:p>
          <w:p w:rsidR="00832737" w:rsidRDefault="00832737" w:rsidP="00832737">
            <w:pPr>
              <w:jc w:val="both"/>
              <w:rPr>
                <w:rFonts w:ascii="Franklin Gothic Book" w:hAnsi="Franklin Gothic Book"/>
                <w:lang w:eastAsia="en-GB"/>
              </w:rPr>
            </w:pPr>
            <w:r w:rsidRPr="009E1F3D">
              <w:rPr>
                <w:rFonts w:ascii="Franklin Gothic Book" w:hAnsi="Franklin Gothic Book"/>
                <w:lang w:eastAsia="en-GB"/>
              </w:rPr>
              <w:t>Seek and secure additional funding through applications to Trusts and Foundations and through private donations in consultation with the Fundraising Manager</w:t>
            </w:r>
            <w:r w:rsidR="00F9431D">
              <w:rPr>
                <w:rFonts w:ascii="Franklin Gothic Book" w:hAnsi="Franklin Gothic Book"/>
                <w:lang w:eastAsia="en-GB"/>
              </w:rPr>
              <w:t>.</w:t>
            </w:r>
          </w:p>
          <w:p w:rsidR="00EB44C2" w:rsidRPr="00832737" w:rsidRDefault="0011561C" w:rsidP="00F50087">
            <w:pPr>
              <w:jc w:val="both"/>
              <w:rPr>
                <w:rFonts w:ascii="Franklin Gothic Book" w:hAnsi="Franklin Gothic Book"/>
                <w:lang w:eastAsia="en-GB"/>
              </w:rPr>
            </w:pPr>
            <w:r>
              <w:rPr>
                <w:rFonts w:ascii="Franklin Gothic Book" w:hAnsi="Franklin Gothic Book"/>
                <w:lang w:eastAsia="en-GB"/>
              </w:rPr>
              <w:t>P</w:t>
            </w:r>
            <w:r w:rsidR="00EB44C2" w:rsidRPr="00832737">
              <w:rPr>
                <w:rFonts w:ascii="Franklin Gothic Book" w:hAnsi="Franklin Gothic Book"/>
                <w:lang w:eastAsia="en-GB"/>
              </w:rPr>
              <w:t>romote and develop equality and diversity in line with YMT Equality Statement.</w:t>
            </w:r>
          </w:p>
          <w:p w:rsidR="00F9431D" w:rsidRPr="001952EA" w:rsidRDefault="00EB44C2" w:rsidP="00F50087">
            <w:pPr>
              <w:jc w:val="both"/>
              <w:rPr>
                <w:rFonts w:ascii="Franklin Gothic Book" w:hAnsi="Franklin Gothic Book"/>
                <w:lang w:eastAsia="en-GB"/>
              </w:rPr>
            </w:pPr>
            <w:r w:rsidRPr="00832737">
              <w:rPr>
                <w:rFonts w:ascii="Franklin Gothic Book" w:hAnsi="Franklin Gothic Book"/>
                <w:lang w:eastAsia="en-GB"/>
              </w:rPr>
              <w:t>Other duties may be required from time to time which are consistent with the grading of this post</w:t>
            </w:r>
            <w:r w:rsidR="00F9431D">
              <w:rPr>
                <w:rFonts w:ascii="Franklin Gothic Book" w:hAnsi="Franklin Gothic Book"/>
                <w:lang w:eastAsia="en-GB"/>
              </w:rPr>
              <w:t>.</w:t>
            </w:r>
          </w:p>
        </w:tc>
      </w:tr>
      <w:tr w:rsidR="00401404" w:rsidTr="0011561C">
        <w:trPr>
          <w:trHeight w:val="1451"/>
        </w:trPr>
        <w:tc>
          <w:tcPr>
            <w:tcW w:w="9781" w:type="dxa"/>
            <w:tcBorders>
              <w:top w:val="single" w:sz="4" w:space="0" w:color="auto"/>
              <w:left w:val="single" w:sz="4" w:space="0" w:color="auto"/>
              <w:bottom w:val="single" w:sz="4" w:space="0" w:color="auto"/>
              <w:right w:val="single" w:sz="4" w:space="0" w:color="auto"/>
            </w:tcBorders>
          </w:tcPr>
          <w:p w:rsidR="00DD3A73" w:rsidRDefault="00401404" w:rsidP="004868D7">
            <w:pPr>
              <w:rPr>
                <w:rFonts w:ascii="Franklin Gothic Book" w:hAnsi="Franklin Gothic Book"/>
                <w:b/>
              </w:rPr>
            </w:pPr>
            <w:r w:rsidRPr="001952EA">
              <w:rPr>
                <w:rFonts w:ascii="Franklin Gothic Book" w:hAnsi="Franklin Gothic Book"/>
                <w:b/>
              </w:rPr>
              <w:lastRenderedPageBreak/>
              <w:t>Key Relationships</w:t>
            </w:r>
          </w:p>
          <w:p w:rsidR="00F50087" w:rsidRPr="00603885" w:rsidRDefault="00F50087" w:rsidP="004868D7">
            <w:pPr>
              <w:rPr>
                <w:rFonts w:ascii="Franklin Gothic Book" w:hAnsi="Franklin Gothic Book"/>
              </w:rPr>
            </w:pPr>
            <w:r w:rsidRPr="00603885">
              <w:rPr>
                <w:rFonts w:ascii="Franklin Gothic Book" w:hAnsi="Franklin Gothic Book"/>
              </w:rPr>
              <w:t>CEO</w:t>
            </w:r>
          </w:p>
          <w:p w:rsidR="0012591A" w:rsidRDefault="00514E62" w:rsidP="004868D7">
            <w:pPr>
              <w:rPr>
                <w:rFonts w:ascii="Franklin Gothic Book" w:hAnsi="Franklin Gothic Book"/>
              </w:rPr>
            </w:pPr>
            <w:r>
              <w:rPr>
                <w:rFonts w:ascii="Franklin Gothic Book" w:hAnsi="Franklin Gothic Book"/>
              </w:rPr>
              <w:t>Senior Management Team</w:t>
            </w:r>
          </w:p>
          <w:p w:rsidR="00F50087" w:rsidRDefault="00F50087" w:rsidP="004868D7">
            <w:pPr>
              <w:rPr>
                <w:rFonts w:ascii="Franklin Gothic Book" w:hAnsi="Franklin Gothic Book"/>
              </w:rPr>
            </w:pPr>
            <w:r w:rsidRPr="00603885">
              <w:rPr>
                <w:rFonts w:ascii="Franklin Gothic Book" w:hAnsi="Franklin Gothic Book"/>
              </w:rPr>
              <w:t>Volunteers Manager</w:t>
            </w:r>
          </w:p>
          <w:p w:rsidR="00104125" w:rsidRPr="00603885" w:rsidRDefault="00104125" w:rsidP="004868D7">
            <w:pPr>
              <w:rPr>
                <w:rFonts w:ascii="Franklin Gothic Book" w:hAnsi="Franklin Gothic Book"/>
              </w:rPr>
            </w:pPr>
            <w:r>
              <w:rPr>
                <w:rFonts w:ascii="Franklin Gothic Book" w:hAnsi="Franklin Gothic Book"/>
              </w:rPr>
              <w:t>IT and Digital Engagement Manager</w:t>
            </w:r>
          </w:p>
          <w:p w:rsidR="00F50087" w:rsidRDefault="00F50087" w:rsidP="004868D7">
            <w:pPr>
              <w:rPr>
                <w:rFonts w:ascii="Franklin Gothic Book" w:hAnsi="Franklin Gothic Book"/>
              </w:rPr>
            </w:pPr>
            <w:r w:rsidRPr="00603885">
              <w:rPr>
                <w:rFonts w:ascii="Franklin Gothic Book" w:hAnsi="Franklin Gothic Book"/>
              </w:rPr>
              <w:t>Learning Manager</w:t>
            </w:r>
          </w:p>
          <w:p w:rsidR="00154157" w:rsidRPr="00603885" w:rsidRDefault="00154157" w:rsidP="004868D7">
            <w:pPr>
              <w:rPr>
                <w:rFonts w:ascii="Franklin Gothic Book" w:hAnsi="Franklin Gothic Book"/>
              </w:rPr>
            </w:pPr>
            <w:r>
              <w:rPr>
                <w:rFonts w:ascii="Franklin Gothic Book" w:hAnsi="Franklin Gothic Book"/>
              </w:rPr>
              <w:t>Castle Museum Interpretation</w:t>
            </w:r>
            <w:r w:rsidR="00514E62">
              <w:rPr>
                <w:rFonts w:ascii="Franklin Gothic Book" w:hAnsi="Franklin Gothic Book"/>
              </w:rPr>
              <w:t xml:space="preserve"> and Content</w:t>
            </w:r>
            <w:r>
              <w:rPr>
                <w:rFonts w:ascii="Franklin Gothic Book" w:hAnsi="Franklin Gothic Book"/>
              </w:rPr>
              <w:t xml:space="preserve"> Manager</w:t>
            </w:r>
          </w:p>
          <w:p w:rsidR="00154157" w:rsidRPr="00603885" w:rsidRDefault="00603885" w:rsidP="004868D7">
            <w:pPr>
              <w:rPr>
                <w:rFonts w:ascii="Franklin Gothic Book" w:hAnsi="Franklin Gothic Book"/>
              </w:rPr>
            </w:pPr>
            <w:r w:rsidRPr="00603885">
              <w:rPr>
                <w:rFonts w:ascii="Franklin Gothic Book" w:hAnsi="Franklin Gothic Book"/>
              </w:rPr>
              <w:lastRenderedPageBreak/>
              <w:t>Facilities Manager</w:t>
            </w:r>
          </w:p>
          <w:p w:rsidR="00F50087" w:rsidRPr="00603885" w:rsidRDefault="00603885" w:rsidP="004868D7">
            <w:pPr>
              <w:rPr>
                <w:rFonts w:ascii="Franklin Gothic Book" w:hAnsi="Franklin Gothic Book"/>
              </w:rPr>
            </w:pPr>
            <w:r w:rsidRPr="00603885">
              <w:rPr>
                <w:rFonts w:ascii="Franklin Gothic Book" w:hAnsi="Franklin Gothic Book"/>
              </w:rPr>
              <w:t>Exhibitions Programme Officer</w:t>
            </w:r>
          </w:p>
          <w:p w:rsidR="00603885" w:rsidRPr="00603885" w:rsidRDefault="00603885" w:rsidP="004868D7">
            <w:pPr>
              <w:rPr>
                <w:rFonts w:ascii="Franklin Gothic Book" w:hAnsi="Franklin Gothic Book"/>
              </w:rPr>
            </w:pPr>
            <w:r w:rsidRPr="00603885">
              <w:rPr>
                <w:rFonts w:ascii="Franklin Gothic Book" w:hAnsi="Franklin Gothic Book"/>
              </w:rPr>
              <w:t>Curatorial Teams</w:t>
            </w:r>
          </w:p>
          <w:p w:rsidR="009E1F3D" w:rsidRPr="009E1F3D" w:rsidRDefault="00603885" w:rsidP="004868D7">
            <w:pPr>
              <w:rPr>
                <w:rFonts w:ascii="Franklin Gothic Book" w:hAnsi="Franklin Gothic Book"/>
              </w:rPr>
            </w:pPr>
            <w:r w:rsidRPr="00603885">
              <w:rPr>
                <w:rFonts w:ascii="Franklin Gothic Book" w:hAnsi="Franklin Gothic Book"/>
              </w:rPr>
              <w:t>Health and Safety Advisor</w:t>
            </w:r>
          </w:p>
        </w:tc>
      </w:tr>
      <w:tr w:rsidR="00A87ECB" w:rsidTr="0011561C">
        <w:tc>
          <w:tcPr>
            <w:tcW w:w="9781" w:type="dxa"/>
            <w:tcBorders>
              <w:top w:val="single" w:sz="4" w:space="0" w:color="auto"/>
              <w:left w:val="single" w:sz="4" w:space="0" w:color="auto"/>
              <w:bottom w:val="single" w:sz="4" w:space="0" w:color="auto"/>
              <w:right w:val="single" w:sz="4" w:space="0" w:color="auto"/>
            </w:tcBorders>
          </w:tcPr>
          <w:p w:rsidR="007A2AF0" w:rsidRDefault="00E84042" w:rsidP="007A2AF0">
            <w:pPr>
              <w:rPr>
                <w:rFonts w:ascii="Franklin Gothic Book" w:hAnsi="Franklin Gothic Book"/>
                <w:b/>
              </w:rPr>
            </w:pPr>
            <w:r>
              <w:rPr>
                <w:rFonts w:ascii="Franklin Gothic Book" w:hAnsi="Franklin Gothic Book"/>
                <w:b/>
              </w:rPr>
              <w:lastRenderedPageBreak/>
              <w:t>Skills</w:t>
            </w:r>
            <w:r w:rsidR="00AD3354">
              <w:rPr>
                <w:rFonts w:ascii="Franklin Gothic Book" w:hAnsi="Franklin Gothic Book"/>
                <w:b/>
              </w:rPr>
              <w:t>,</w:t>
            </w:r>
            <w:r>
              <w:rPr>
                <w:rFonts w:ascii="Franklin Gothic Book" w:hAnsi="Franklin Gothic Book"/>
                <w:b/>
              </w:rPr>
              <w:t xml:space="preserve"> Experience</w:t>
            </w:r>
            <w:r w:rsidR="00AD3354">
              <w:rPr>
                <w:rFonts w:ascii="Franklin Gothic Book" w:hAnsi="Franklin Gothic Book"/>
                <w:b/>
              </w:rPr>
              <w:t>, Competencies and Behaviours</w:t>
            </w:r>
          </w:p>
          <w:p w:rsidR="00777E8A" w:rsidRDefault="00603885" w:rsidP="00777E8A">
            <w:pPr>
              <w:rPr>
                <w:rFonts w:ascii="Franklin Gothic Book" w:hAnsi="Franklin Gothic Book"/>
                <w:b/>
              </w:rPr>
            </w:pPr>
            <w:r w:rsidRPr="00B13ABC">
              <w:rPr>
                <w:rFonts w:ascii="Franklin Gothic Book" w:hAnsi="Franklin Gothic Book"/>
                <w:b/>
              </w:rPr>
              <w:t>Essential</w:t>
            </w:r>
            <w:r w:rsidR="009E1F3D">
              <w:rPr>
                <w:rFonts w:ascii="Franklin Gothic Book" w:hAnsi="Franklin Gothic Book"/>
                <w:b/>
              </w:rPr>
              <w:t xml:space="preserve"> </w:t>
            </w:r>
          </w:p>
          <w:p w:rsidR="009E1F3D" w:rsidRDefault="009E1F3D" w:rsidP="00777E8A">
            <w:pPr>
              <w:numPr>
                <w:ilvl w:val="0"/>
                <w:numId w:val="5"/>
              </w:numPr>
              <w:rPr>
                <w:rFonts w:ascii="Franklin Gothic Book" w:hAnsi="Franklin Gothic Book"/>
              </w:rPr>
            </w:pPr>
            <w:r w:rsidRPr="0012591A">
              <w:rPr>
                <w:rFonts w:ascii="Franklin Gothic Book" w:hAnsi="Franklin Gothic Book"/>
              </w:rPr>
              <w:t>Graduate or equivalent</w:t>
            </w:r>
            <w:r w:rsidR="00777E8A">
              <w:rPr>
                <w:rFonts w:ascii="Franklin Gothic Book" w:hAnsi="Franklin Gothic Book"/>
              </w:rPr>
              <w:t xml:space="preserve"> in a relevant subject</w:t>
            </w:r>
            <w:r w:rsidRPr="0012591A">
              <w:rPr>
                <w:rFonts w:ascii="Franklin Gothic Book" w:hAnsi="Franklin Gothic Book"/>
              </w:rPr>
              <w:t>, plus post-graduate professional accreditation/qualification</w:t>
            </w:r>
            <w:r w:rsidR="006F27C4">
              <w:rPr>
                <w:rFonts w:ascii="Franklin Gothic Book" w:hAnsi="Franklin Gothic Book"/>
              </w:rPr>
              <w:t>/documented experience</w:t>
            </w:r>
            <w:r w:rsidRPr="0012591A">
              <w:rPr>
                <w:rFonts w:ascii="Franklin Gothic Book" w:hAnsi="Franklin Gothic Book"/>
              </w:rPr>
              <w:t xml:space="preserve"> such as AMA</w:t>
            </w:r>
            <w:r w:rsidR="00777E8A">
              <w:rPr>
                <w:rFonts w:ascii="Franklin Gothic Book" w:hAnsi="Franklin Gothic Book"/>
              </w:rPr>
              <w:t>, FMA</w:t>
            </w:r>
            <w:r w:rsidRPr="0012591A">
              <w:rPr>
                <w:rFonts w:ascii="Franklin Gothic Book" w:hAnsi="Franklin Gothic Book"/>
              </w:rPr>
              <w:t xml:space="preserve"> or accredited Conservator through ICON</w:t>
            </w:r>
            <w:r w:rsidR="00C73620">
              <w:rPr>
                <w:rFonts w:ascii="Franklin Gothic Book" w:hAnsi="Franklin Gothic Book"/>
              </w:rPr>
              <w:t>, or equivalent relevant experience</w:t>
            </w:r>
            <w:r w:rsidRPr="0012591A">
              <w:rPr>
                <w:rFonts w:ascii="Franklin Gothic Book" w:hAnsi="Franklin Gothic Book"/>
              </w:rPr>
              <w:t>.</w:t>
            </w:r>
          </w:p>
          <w:p w:rsidR="00B815FD" w:rsidRPr="00B815FD" w:rsidRDefault="00B815FD" w:rsidP="00B815FD">
            <w:pPr>
              <w:numPr>
                <w:ilvl w:val="0"/>
                <w:numId w:val="5"/>
              </w:numPr>
              <w:jc w:val="both"/>
              <w:rPr>
                <w:rFonts w:ascii="Franklin Gothic Book" w:hAnsi="Franklin Gothic Book"/>
              </w:rPr>
            </w:pPr>
            <w:r>
              <w:rPr>
                <w:rFonts w:ascii="Franklin Gothic Book" w:hAnsi="Franklin Gothic Book"/>
              </w:rPr>
              <w:t xml:space="preserve">Experience </w:t>
            </w:r>
            <w:r w:rsidRPr="00B815FD">
              <w:rPr>
                <w:rFonts w:ascii="Franklin Gothic Book" w:hAnsi="Franklin Gothic Book"/>
              </w:rPr>
              <w:t>as a</w:t>
            </w:r>
            <w:r>
              <w:rPr>
                <w:rFonts w:ascii="Franklin Gothic Book" w:hAnsi="Franklin Gothic Book"/>
              </w:rPr>
              <w:t xml:space="preserve"> specialist </w:t>
            </w:r>
            <w:r w:rsidRPr="00B815FD">
              <w:rPr>
                <w:rFonts w:ascii="Franklin Gothic Book" w:hAnsi="Franklin Gothic Book"/>
              </w:rPr>
              <w:t xml:space="preserve">curator </w:t>
            </w:r>
            <w:r>
              <w:rPr>
                <w:rFonts w:ascii="Franklin Gothic Book" w:hAnsi="Franklin Gothic Book"/>
              </w:rPr>
              <w:t>in a relevant subject area</w:t>
            </w:r>
          </w:p>
          <w:p w:rsidR="00B815FD" w:rsidRDefault="00777E8A" w:rsidP="00B815FD">
            <w:pPr>
              <w:numPr>
                <w:ilvl w:val="0"/>
                <w:numId w:val="5"/>
              </w:numPr>
              <w:jc w:val="both"/>
              <w:rPr>
                <w:rFonts w:ascii="Franklin Gothic Book" w:hAnsi="Franklin Gothic Book"/>
              </w:rPr>
            </w:pPr>
            <w:r>
              <w:rPr>
                <w:rFonts w:ascii="Franklin Gothic Book" w:hAnsi="Franklin Gothic Book"/>
              </w:rPr>
              <w:t xml:space="preserve">Substantial </w:t>
            </w:r>
            <w:r w:rsidRPr="009E1F3D">
              <w:rPr>
                <w:rFonts w:ascii="Franklin Gothic Book" w:hAnsi="Franklin Gothic Book"/>
              </w:rPr>
              <w:t>experience managing curatorial or specialist teams</w:t>
            </w:r>
            <w:r w:rsidR="00B815FD">
              <w:rPr>
                <w:rFonts w:ascii="Franklin Gothic Book" w:hAnsi="Franklin Gothic Book"/>
              </w:rPr>
              <w:t xml:space="preserve"> </w:t>
            </w:r>
          </w:p>
          <w:p w:rsidR="00777E8A" w:rsidRPr="006F27C4" w:rsidRDefault="00777E8A" w:rsidP="006F27C4">
            <w:pPr>
              <w:numPr>
                <w:ilvl w:val="0"/>
                <w:numId w:val="5"/>
              </w:numPr>
              <w:jc w:val="both"/>
              <w:rPr>
                <w:rFonts w:ascii="Franklin Gothic Book" w:hAnsi="Franklin Gothic Book"/>
              </w:rPr>
            </w:pPr>
            <w:r>
              <w:rPr>
                <w:rFonts w:ascii="Franklin Gothic Book" w:hAnsi="Franklin Gothic Book"/>
              </w:rPr>
              <w:t>Strong people management skills and experience leading direct reports</w:t>
            </w:r>
            <w:r w:rsidR="006F27C4">
              <w:rPr>
                <w:rFonts w:ascii="Franklin Gothic Book" w:hAnsi="Franklin Gothic Book"/>
              </w:rPr>
              <w:t xml:space="preserve"> and teams using</w:t>
            </w:r>
            <w:r>
              <w:rPr>
                <w:rFonts w:ascii="Franklin Gothic Book" w:hAnsi="Franklin Gothic Book"/>
              </w:rPr>
              <w:t xml:space="preserve"> delegation, support, coaching and performanc</w:t>
            </w:r>
            <w:r w:rsidR="006F27C4">
              <w:rPr>
                <w:rFonts w:ascii="Franklin Gothic Book" w:hAnsi="Franklin Gothic Book"/>
              </w:rPr>
              <w:t xml:space="preserve">e management. </w:t>
            </w:r>
            <w:r w:rsidR="007F7E62" w:rsidRPr="006F27C4">
              <w:rPr>
                <w:rFonts w:ascii="Franklin Gothic Book" w:hAnsi="Franklin Gothic Book"/>
              </w:rPr>
              <w:t>Commitment to Continuous Professional Development for self and others</w:t>
            </w:r>
            <w:r w:rsidRPr="006F27C4">
              <w:rPr>
                <w:rFonts w:ascii="Franklin Gothic Book" w:hAnsi="Franklin Gothic Book"/>
              </w:rPr>
              <w:t xml:space="preserve"> </w:t>
            </w:r>
          </w:p>
          <w:p w:rsidR="006F27C4" w:rsidRDefault="006F27C4" w:rsidP="00640D35">
            <w:pPr>
              <w:numPr>
                <w:ilvl w:val="0"/>
                <w:numId w:val="5"/>
              </w:numPr>
              <w:jc w:val="both"/>
              <w:rPr>
                <w:rFonts w:ascii="Franklin Gothic Book" w:hAnsi="Franklin Gothic Book"/>
              </w:rPr>
            </w:pPr>
            <w:r w:rsidRPr="00640D35">
              <w:rPr>
                <w:rFonts w:ascii="Franklin Gothic Book" w:hAnsi="Franklin Gothic Book"/>
              </w:rPr>
              <w:t>A strong communicator able to establish credibility and maintain relationships with colleagues, stakeholders and partners at all levels through effective and consistent communications via different media including presentation and interview</w:t>
            </w:r>
          </w:p>
          <w:p w:rsidR="00777E8A" w:rsidRDefault="00777E8A" w:rsidP="00777E8A">
            <w:pPr>
              <w:numPr>
                <w:ilvl w:val="0"/>
                <w:numId w:val="5"/>
              </w:numPr>
              <w:jc w:val="both"/>
              <w:rPr>
                <w:rFonts w:ascii="Franklin Gothic Book" w:hAnsi="Franklin Gothic Book"/>
              </w:rPr>
            </w:pPr>
            <w:r>
              <w:rPr>
                <w:rFonts w:ascii="Franklin Gothic Book" w:hAnsi="Franklin Gothic Book"/>
              </w:rPr>
              <w:t>E</w:t>
            </w:r>
            <w:r w:rsidRPr="009E1F3D">
              <w:rPr>
                <w:rFonts w:ascii="Franklin Gothic Book" w:hAnsi="Franklin Gothic Book"/>
              </w:rPr>
              <w:t>xperience planning, writing and delivering collections policies and strategies</w:t>
            </w:r>
            <w:r w:rsidR="006F27C4">
              <w:rPr>
                <w:rFonts w:ascii="Franklin Gothic Book" w:hAnsi="Franklin Gothic Book"/>
              </w:rPr>
              <w:t>.</w:t>
            </w:r>
          </w:p>
          <w:p w:rsidR="006F27C4" w:rsidRDefault="006F27C4" w:rsidP="006F27C4">
            <w:pPr>
              <w:numPr>
                <w:ilvl w:val="0"/>
                <w:numId w:val="5"/>
              </w:numPr>
              <w:jc w:val="both"/>
              <w:rPr>
                <w:rFonts w:ascii="Franklin Gothic Book" w:hAnsi="Franklin Gothic Book"/>
              </w:rPr>
            </w:pPr>
            <w:r>
              <w:rPr>
                <w:rFonts w:ascii="Franklin Gothic Book" w:hAnsi="Franklin Gothic Book"/>
              </w:rPr>
              <w:t xml:space="preserve">Strong analytical skills. </w:t>
            </w:r>
            <w:r w:rsidRPr="009E1F3D">
              <w:rPr>
                <w:rFonts w:ascii="Franklin Gothic Book" w:hAnsi="Franklin Gothic Book"/>
              </w:rPr>
              <w:t>Ability to analyse, prepare and present r</w:t>
            </w:r>
            <w:r>
              <w:rPr>
                <w:rFonts w:ascii="Franklin Gothic Book" w:hAnsi="Franklin Gothic Book"/>
              </w:rPr>
              <w:t xml:space="preserve">eports that provide information, </w:t>
            </w:r>
            <w:r w:rsidRPr="009E1F3D">
              <w:rPr>
                <w:rFonts w:ascii="Franklin Gothic Book" w:hAnsi="Franklin Gothic Book"/>
              </w:rPr>
              <w:t xml:space="preserve">articulate the case </w:t>
            </w:r>
            <w:r>
              <w:rPr>
                <w:rFonts w:ascii="Franklin Gothic Book" w:hAnsi="Franklin Gothic Book"/>
              </w:rPr>
              <w:t>and propose deliverable costed and timed plans.</w:t>
            </w:r>
            <w:r w:rsidRPr="009E1F3D">
              <w:rPr>
                <w:rFonts w:ascii="Franklin Gothic Book" w:hAnsi="Franklin Gothic Book"/>
              </w:rPr>
              <w:t xml:space="preserve"> A strong problem-solving approach and ability to apply logic and critical thinking to come up with new solutions to old problems</w:t>
            </w:r>
          </w:p>
          <w:p w:rsidR="009E1F3D" w:rsidRPr="009E1F3D" w:rsidRDefault="009E1F3D" w:rsidP="0012591A">
            <w:pPr>
              <w:numPr>
                <w:ilvl w:val="0"/>
                <w:numId w:val="5"/>
              </w:numPr>
              <w:jc w:val="both"/>
              <w:rPr>
                <w:rFonts w:ascii="Franklin Gothic Book" w:hAnsi="Franklin Gothic Book"/>
              </w:rPr>
            </w:pPr>
            <w:r w:rsidRPr="009E1F3D">
              <w:rPr>
                <w:rFonts w:ascii="Franklin Gothic Book" w:hAnsi="Franklin Gothic Book"/>
              </w:rPr>
              <w:t>Significant demonstrable experience of collections management work at a senior management level in museums or heritage organisations</w:t>
            </w:r>
          </w:p>
          <w:p w:rsidR="009E1F3D" w:rsidRPr="009E1F3D" w:rsidRDefault="009E1F3D" w:rsidP="0012591A">
            <w:pPr>
              <w:numPr>
                <w:ilvl w:val="0"/>
                <w:numId w:val="5"/>
              </w:numPr>
              <w:jc w:val="both"/>
              <w:rPr>
                <w:rFonts w:ascii="Franklin Gothic Book" w:hAnsi="Franklin Gothic Book"/>
              </w:rPr>
            </w:pPr>
            <w:r w:rsidRPr="009E1F3D">
              <w:rPr>
                <w:rFonts w:ascii="Franklin Gothic Book" w:hAnsi="Franklin Gothic Book"/>
              </w:rPr>
              <w:t>Strong understanding of collections care issues including storage, environmental conditions and conservation challenges</w:t>
            </w:r>
          </w:p>
          <w:p w:rsidR="00777E8A" w:rsidRPr="009E1F3D" w:rsidRDefault="00777E8A" w:rsidP="00777E8A">
            <w:pPr>
              <w:numPr>
                <w:ilvl w:val="0"/>
                <w:numId w:val="5"/>
              </w:numPr>
              <w:jc w:val="both"/>
              <w:rPr>
                <w:rFonts w:ascii="Franklin Gothic Book" w:hAnsi="Franklin Gothic Book"/>
              </w:rPr>
            </w:pPr>
            <w:r w:rsidRPr="009E1F3D">
              <w:rPr>
                <w:rFonts w:ascii="Franklin Gothic Book" w:hAnsi="Franklin Gothic Book"/>
              </w:rPr>
              <w:t xml:space="preserve">Excellent understanding of documentation and digitisation issues and accreditation standards with evidence of delivering documentation projects </w:t>
            </w:r>
          </w:p>
          <w:p w:rsidR="009E1869" w:rsidRPr="009E1F3D" w:rsidRDefault="009E1869" w:rsidP="009E1869">
            <w:pPr>
              <w:numPr>
                <w:ilvl w:val="0"/>
                <w:numId w:val="5"/>
              </w:numPr>
              <w:jc w:val="both"/>
              <w:rPr>
                <w:rFonts w:ascii="Franklin Gothic Book" w:hAnsi="Franklin Gothic Book"/>
              </w:rPr>
            </w:pPr>
            <w:r w:rsidRPr="009E1F3D">
              <w:rPr>
                <w:rFonts w:ascii="Franklin Gothic Book" w:hAnsi="Franklin Gothic Book"/>
              </w:rPr>
              <w:t>Experience of digital engagement with collections</w:t>
            </w:r>
            <w:r>
              <w:rPr>
                <w:rFonts w:ascii="Franklin Gothic Book" w:hAnsi="Franklin Gothic Book"/>
              </w:rPr>
              <w:t xml:space="preserve"> and an understanding of the potential of digital to enhance collections access</w:t>
            </w:r>
          </w:p>
          <w:p w:rsidR="009E1F3D" w:rsidRPr="009E1869" w:rsidRDefault="0062794D" w:rsidP="00CF5420">
            <w:pPr>
              <w:numPr>
                <w:ilvl w:val="0"/>
                <w:numId w:val="5"/>
              </w:numPr>
              <w:jc w:val="both"/>
              <w:rPr>
                <w:rFonts w:ascii="Franklin Gothic Book" w:hAnsi="Franklin Gothic Book"/>
              </w:rPr>
            </w:pPr>
            <w:r>
              <w:rPr>
                <w:rFonts w:ascii="Franklin Gothic Book" w:hAnsi="Franklin Gothic Book"/>
              </w:rPr>
              <w:lastRenderedPageBreak/>
              <w:t>Experience of p</w:t>
            </w:r>
            <w:r w:rsidR="009E1F3D" w:rsidRPr="009E1869">
              <w:rPr>
                <w:rFonts w:ascii="Franklin Gothic Book" w:hAnsi="Franklin Gothic Book"/>
              </w:rPr>
              <w:t>roject management and demonstrable experience delivering large curatorial projects</w:t>
            </w:r>
            <w:r w:rsidR="009E1869" w:rsidRPr="009E1869">
              <w:rPr>
                <w:rFonts w:ascii="Franklin Gothic Book" w:hAnsi="Franklin Gothic Book"/>
              </w:rPr>
              <w:t xml:space="preserve"> including major collections relocation projects</w:t>
            </w:r>
          </w:p>
          <w:p w:rsidR="009E1869" w:rsidRPr="00AD3354" w:rsidRDefault="009E1869" w:rsidP="009E1869">
            <w:pPr>
              <w:numPr>
                <w:ilvl w:val="0"/>
                <w:numId w:val="5"/>
              </w:numPr>
              <w:jc w:val="both"/>
              <w:rPr>
                <w:rFonts w:ascii="Franklin Gothic Book" w:hAnsi="Franklin Gothic Book"/>
              </w:rPr>
            </w:pPr>
            <w:r w:rsidRPr="00AD3354">
              <w:rPr>
                <w:rFonts w:ascii="Franklin Gothic Book" w:hAnsi="Franklin Gothic Book"/>
              </w:rPr>
              <w:t>Excellent organisation and planning skills managing self and others effectively to focus on priorities</w:t>
            </w:r>
          </w:p>
          <w:p w:rsidR="009E1F3D" w:rsidRPr="009E1F3D" w:rsidRDefault="009E1F3D" w:rsidP="0012591A">
            <w:pPr>
              <w:numPr>
                <w:ilvl w:val="0"/>
                <w:numId w:val="5"/>
              </w:numPr>
              <w:jc w:val="both"/>
              <w:rPr>
                <w:rFonts w:ascii="Franklin Gothic Book" w:hAnsi="Franklin Gothic Book"/>
              </w:rPr>
            </w:pPr>
            <w:r w:rsidRPr="009E1F3D">
              <w:rPr>
                <w:rFonts w:ascii="Franklin Gothic Book" w:hAnsi="Franklin Gothic Book"/>
              </w:rPr>
              <w:t xml:space="preserve">Excellent financial management skills with proven ability to manage budgets </w:t>
            </w:r>
            <w:r w:rsidR="0012591A">
              <w:rPr>
                <w:rFonts w:ascii="Franklin Gothic Book" w:hAnsi="Franklin Gothic Book"/>
              </w:rPr>
              <w:t>over £300,000</w:t>
            </w:r>
          </w:p>
          <w:p w:rsidR="0062794D" w:rsidRPr="0062794D" w:rsidRDefault="0062794D" w:rsidP="0062794D">
            <w:pPr>
              <w:numPr>
                <w:ilvl w:val="0"/>
                <w:numId w:val="5"/>
              </w:numPr>
              <w:jc w:val="both"/>
              <w:rPr>
                <w:rFonts w:ascii="Franklin Gothic Book" w:hAnsi="Franklin Gothic Book"/>
              </w:rPr>
            </w:pPr>
            <w:r w:rsidRPr="0062794D">
              <w:rPr>
                <w:rFonts w:ascii="Franklin Gothic Book" w:hAnsi="Franklin Gothic Book"/>
              </w:rPr>
              <w:t>Commitment to equality and diversity and an understanding of how this commitment applies to this role. Understanding of ACE’s Creative Case for Diversity.</w:t>
            </w:r>
          </w:p>
          <w:p w:rsidR="0012591A" w:rsidRPr="0012591A" w:rsidRDefault="0012591A" w:rsidP="0012591A">
            <w:pPr>
              <w:numPr>
                <w:ilvl w:val="0"/>
                <w:numId w:val="5"/>
              </w:numPr>
              <w:jc w:val="both"/>
              <w:rPr>
                <w:rFonts w:ascii="Franklin Gothic Book" w:hAnsi="Franklin Gothic Book"/>
              </w:rPr>
            </w:pPr>
            <w:r w:rsidRPr="0012591A">
              <w:rPr>
                <w:rFonts w:ascii="Franklin Gothic Book" w:hAnsi="Franklin Gothic Book"/>
              </w:rPr>
              <w:t>IT skills including competency with Microsoft Office products and collection databases</w:t>
            </w:r>
          </w:p>
          <w:p w:rsidR="0062794D" w:rsidRDefault="0062794D" w:rsidP="0062794D">
            <w:pPr>
              <w:pStyle w:val="ListParagraph"/>
              <w:numPr>
                <w:ilvl w:val="0"/>
                <w:numId w:val="5"/>
              </w:numPr>
              <w:jc w:val="both"/>
              <w:rPr>
                <w:rFonts w:ascii="Franklin Gothic Book" w:hAnsi="Franklin Gothic Book"/>
              </w:rPr>
            </w:pPr>
            <w:r w:rsidRPr="007F7E62">
              <w:rPr>
                <w:rFonts w:ascii="Franklin Gothic Book" w:hAnsi="Franklin Gothic Book"/>
              </w:rPr>
              <w:t>Actively leading and promoting a safe working environment where the health, safety and wellbeing of visitors, staff, volunteers and contractors come first</w:t>
            </w:r>
          </w:p>
          <w:p w:rsidR="00A87ECB" w:rsidRDefault="00EB44C2" w:rsidP="00AD3354">
            <w:pPr>
              <w:pStyle w:val="NormalWeb"/>
              <w:jc w:val="both"/>
              <w:rPr>
                <w:rFonts w:ascii="Franklin Gothic Book" w:hAnsi="Franklin Gothic Book"/>
                <w:b/>
                <w:lang w:eastAsia="en-US"/>
              </w:rPr>
            </w:pPr>
            <w:r>
              <w:rPr>
                <w:rFonts w:ascii="Franklin Gothic Book" w:hAnsi="Franklin Gothic Book"/>
                <w:b/>
                <w:lang w:eastAsia="en-US"/>
              </w:rPr>
              <w:t>Desirable</w:t>
            </w:r>
          </w:p>
          <w:p w:rsidR="0062794D" w:rsidRPr="0062794D" w:rsidRDefault="0062794D" w:rsidP="0062794D">
            <w:pPr>
              <w:numPr>
                <w:ilvl w:val="0"/>
                <w:numId w:val="8"/>
              </w:numPr>
              <w:jc w:val="both"/>
              <w:rPr>
                <w:rFonts w:ascii="Franklin Gothic Book" w:hAnsi="Franklin Gothic Book"/>
              </w:rPr>
            </w:pPr>
            <w:r w:rsidRPr="0062794D">
              <w:rPr>
                <w:rFonts w:ascii="Franklin Gothic Book" w:hAnsi="Franklin Gothic Book"/>
              </w:rPr>
              <w:t>YMT has a strategic commitment to increasing its digital skill base. The post holder should be able to demonstrate competence in one or more of the following areas:</w:t>
            </w:r>
          </w:p>
          <w:p w:rsidR="0062794D" w:rsidRPr="00C73620" w:rsidRDefault="0062794D" w:rsidP="00C73620">
            <w:pPr>
              <w:pStyle w:val="ListParagraph"/>
              <w:numPr>
                <w:ilvl w:val="1"/>
                <w:numId w:val="8"/>
              </w:numPr>
              <w:jc w:val="both"/>
              <w:rPr>
                <w:rFonts w:ascii="Franklin Gothic Book" w:hAnsi="Franklin Gothic Book"/>
              </w:rPr>
            </w:pPr>
            <w:r w:rsidRPr="00C73620">
              <w:rPr>
                <w:rFonts w:ascii="Franklin Gothic Book" w:hAnsi="Franklin Gothic Book"/>
              </w:rPr>
              <w:t>Digital recording – e.g. photography, sound, video</w:t>
            </w:r>
          </w:p>
          <w:p w:rsidR="0062794D" w:rsidRPr="00C73620" w:rsidRDefault="0062794D" w:rsidP="00C73620">
            <w:pPr>
              <w:pStyle w:val="ListParagraph"/>
              <w:numPr>
                <w:ilvl w:val="1"/>
                <w:numId w:val="8"/>
              </w:numPr>
              <w:jc w:val="both"/>
              <w:rPr>
                <w:rFonts w:ascii="Franklin Gothic Book" w:hAnsi="Franklin Gothic Book"/>
              </w:rPr>
            </w:pPr>
            <w:r w:rsidRPr="00C73620">
              <w:rPr>
                <w:rFonts w:ascii="Franklin Gothic Book" w:hAnsi="Franklin Gothic Book"/>
              </w:rPr>
              <w:t>Social networking – e.g. twitter, Facebook, Flickr</w:t>
            </w:r>
          </w:p>
          <w:p w:rsidR="009E1F3D" w:rsidRPr="009E1F3D" w:rsidRDefault="009E1F3D" w:rsidP="00C73620">
            <w:pPr>
              <w:pStyle w:val="ListParagraph"/>
              <w:numPr>
                <w:ilvl w:val="1"/>
                <w:numId w:val="8"/>
              </w:numPr>
              <w:jc w:val="both"/>
              <w:rPr>
                <w:rFonts w:ascii="Franklin Gothic Book" w:hAnsi="Franklin Gothic Book"/>
              </w:rPr>
            </w:pPr>
            <w:r w:rsidRPr="009E1F3D">
              <w:rPr>
                <w:rFonts w:ascii="Franklin Gothic Book" w:hAnsi="Franklin Gothic Book"/>
              </w:rPr>
              <w:t>Experience working with Adlib</w:t>
            </w:r>
          </w:p>
          <w:p w:rsidR="009E1F3D" w:rsidRPr="009E1F3D" w:rsidRDefault="00B815FD" w:rsidP="00C73620">
            <w:pPr>
              <w:pStyle w:val="ListParagraph"/>
              <w:numPr>
                <w:ilvl w:val="1"/>
                <w:numId w:val="8"/>
              </w:numPr>
              <w:jc w:val="both"/>
              <w:rPr>
                <w:rFonts w:ascii="Franklin Gothic Book" w:hAnsi="Franklin Gothic Book"/>
              </w:rPr>
            </w:pPr>
            <w:r>
              <w:rPr>
                <w:rFonts w:ascii="Franklin Gothic Book" w:hAnsi="Franklin Gothic Book"/>
              </w:rPr>
              <w:t>Publication record in a relevant subject area</w:t>
            </w:r>
          </w:p>
          <w:p w:rsidR="00603885" w:rsidRPr="007E473C" w:rsidRDefault="009E1F3D" w:rsidP="00C73620">
            <w:pPr>
              <w:pStyle w:val="ListParagraph"/>
              <w:numPr>
                <w:ilvl w:val="1"/>
                <w:numId w:val="8"/>
              </w:numPr>
              <w:jc w:val="both"/>
              <w:rPr>
                <w:rFonts w:ascii="Franklin Gothic Book" w:hAnsi="Franklin Gothic Book"/>
              </w:rPr>
            </w:pPr>
            <w:r w:rsidRPr="009E1F3D">
              <w:rPr>
                <w:rFonts w:ascii="Franklin Gothic Book" w:hAnsi="Franklin Gothic Book"/>
              </w:rPr>
              <w:t>Experience of fundraising</w:t>
            </w:r>
          </w:p>
        </w:tc>
      </w:tr>
    </w:tbl>
    <w:p w:rsidR="006318ED" w:rsidRDefault="006318ED" w:rsidP="00DF6D00">
      <w:pPr>
        <w:rPr>
          <w:rFonts w:ascii="Franklin Gothic Book" w:hAnsi="Franklin Gothic Book"/>
          <w:b/>
        </w:rPr>
      </w:pPr>
    </w:p>
    <w:p w:rsidR="006318ED" w:rsidRDefault="006318ED" w:rsidP="006318ED">
      <w:pPr>
        <w:jc w:val="right"/>
        <w:rPr>
          <w:rFonts w:ascii="Franklin Gothic Book" w:hAnsi="Franklin Gothic Book"/>
          <w:b/>
        </w:rPr>
      </w:pPr>
    </w:p>
    <w:p w:rsidR="0011561C" w:rsidRDefault="0011561C" w:rsidP="006318ED">
      <w:pPr>
        <w:rPr>
          <w:rFonts w:ascii="Franklin Gothic Book" w:hAnsi="Franklin Gothic Book"/>
          <w:b/>
        </w:rPr>
      </w:pPr>
    </w:p>
    <w:p w:rsidR="0011561C" w:rsidRDefault="0011561C" w:rsidP="006318ED">
      <w:pPr>
        <w:rPr>
          <w:rFonts w:ascii="Franklin Gothic Book" w:hAnsi="Franklin Gothic Book"/>
          <w:b/>
        </w:rPr>
      </w:pPr>
    </w:p>
    <w:p w:rsidR="0011561C" w:rsidRDefault="0011561C" w:rsidP="006318ED">
      <w:pPr>
        <w:rPr>
          <w:rFonts w:ascii="Franklin Gothic Book" w:hAnsi="Franklin Gothic Book"/>
          <w:b/>
        </w:rPr>
      </w:pPr>
    </w:p>
    <w:p w:rsidR="0011561C" w:rsidRDefault="0011561C" w:rsidP="006318ED">
      <w:pPr>
        <w:rPr>
          <w:rFonts w:ascii="Franklin Gothic Book" w:hAnsi="Franklin Gothic Book"/>
          <w:b/>
        </w:rPr>
      </w:pPr>
    </w:p>
    <w:p w:rsidR="0011561C" w:rsidRDefault="0011561C" w:rsidP="006318ED">
      <w:pPr>
        <w:rPr>
          <w:rFonts w:ascii="Franklin Gothic Book" w:hAnsi="Franklin Gothic Book"/>
          <w:b/>
        </w:rPr>
      </w:pPr>
    </w:p>
    <w:p w:rsidR="0011561C" w:rsidRDefault="0011561C" w:rsidP="006318ED">
      <w:pPr>
        <w:rPr>
          <w:rFonts w:ascii="Franklin Gothic Book" w:hAnsi="Franklin Gothic Book"/>
          <w:b/>
        </w:rPr>
      </w:pPr>
    </w:p>
    <w:p w:rsidR="00C73620" w:rsidRDefault="00C73620" w:rsidP="006318ED">
      <w:pPr>
        <w:rPr>
          <w:rFonts w:ascii="Franklin Gothic Book" w:hAnsi="Franklin Gothic Book"/>
          <w:b/>
        </w:rPr>
      </w:pPr>
    </w:p>
    <w:p w:rsidR="00C73620" w:rsidRDefault="00C73620" w:rsidP="006318ED">
      <w:pPr>
        <w:rPr>
          <w:rFonts w:ascii="Franklin Gothic Book" w:hAnsi="Franklin Gothic Book"/>
          <w:b/>
        </w:rPr>
      </w:pPr>
    </w:p>
    <w:p w:rsidR="0011561C" w:rsidRDefault="0011561C" w:rsidP="006318ED">
      <w:pPr>
        <w:rPr>
          <w:rFonts w:ascii="Franklin Gothic Book" w:hAnsi="Franklin Gothic Book"/>
          <w:b/>
        </w:rPr>
      </w:pPr>
    </w:p>
    <w:p w:rsidR="006318ED" w:rsidRPr="001B0C3F" w:rsidRDefault="0011561C" w:rsidP="006318ED">
      <w:pPr>
        <w:rPr>
          <w:rFonts w:ascii="Franklin Gothic Book" w:hAnsi="Franklin Gothic Book"/>
          <w:b/>
        </w:rPr>
      </w:pPr>
      <w:r>
        <w:rPr>
          <w:rFonts w:ascii="Franklin Gothic Book" w:hAnsi="Franklin Gothic Book"/>
          <w:b/>
        </w:rPr>
        <w:lastRenderedPageBreak/>
        <w:t xml:space="preserve">Job Title: </w:t>
      </w:r>
      <w:r w:rsidR="006318ED" w:rsidRPr="001B0C3F">
        <w:rPr>
          <w:rFonts w:ascii="Franklin Gothic Book" w:hAnsi="Franklin Gothic Book"/>
          <w:b/>
        </w:rPr>
        <w:t xml:space="preserve">Head of </w:t>
      </w:r>
      <w:r w:rsidR="00DC62B7">
        <w:rPr>
          <w:rFonts w:ascii="Franklin Gothic Book" w:hAnsi="Franklin Gothic Book"/>
          <w:b/>
        </w:rPr>
        <w:t xml:space="preserve">Collections and </w:t>
      </w:r>
      <w:r w:rsidR="006318ED" w:rsidRPr="001B0C3F">
        <w:rPr>
          <w:rFonts w:ascii="Franklin Gothic Book" w:hAnsi="Franklin Gothic Book"/>
          <w:b/>
        </w:rPr>
        <w:t>Curatorial Services</w:t>
      </w:r>
    </w:p>
    <w:p w:rsidR="006318ED" w:rsidRDefault="006318ED" w:rsidP="006318ED">
      <w:pPr>
        <w:rPr>
          <w:rFonts w:ascii="Franklin Gothic Book" w:hAnsi="Franklin Gothic Book"/>
          <w:b/>
        </w:rPr>
      </w:pPr>
      <w:r w:rsidRPr="00A657E1">
        <w:rPr>
          <w:rFonts w:ascii="Franklin Gothic Book" w:hAnsi="Franklin Gothic Book"/>
          <w:b/>
        </w:rPr>
        <w:t>Terms and conditions of service</w:t>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Health</w:t>
      </w:r>
    </w:p>
    <w:p w:rsidR="006318ED" w:rsidRPr="00A657E1" w:rsidRDefault="006318ED" w:rsidP="006318ED">
      <w:pPr>
        <w:jc w:val="both"/>
        <w:rPr>
          <w:rFonts w:ascii="Franklin Gothic Book" w:hAnsi="Franklin Gothic Book"/>
        </w:rPr>
      </w:pPr>
      <w:r w:rsidRPr="00A657E1">
        <w:rPr>
          <w:rFonts w:ascii="Franklin Gothic Book" w:hAnsi="Franklin Gothic Book"/>
        </w:rPr>
        <w:t xml:space="preserve">Prospective employees must be cleared by the Occupational Health Service as medically fit for employment by </w:t>
      </w:r>
      <w:r>
        <w:rPr>
          <w:rFonts w:ascii="Franklin Gothic Book" w:hAnsi="Franklin Gothic Book"/>
        </w:rPr>
        <w:t>the Trust.</w:t>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Probationary period</w:t>
      </w:r>
    </w:p>
    <w:p w:rsidR="006318ED" w:rsidRPr="00A657E1" w:rsidRDefault="006318ED" w:rsidP="006318ED">
      <w:pPr>
        <w:jc w:val="both"/>
        <w:rPr>
          <w:rFonts w:ascii="Franklin Gothic Book" w:hAnsi="Franklin Gothic Book"/>
        </w:rPr>
      </w:pPr>
      <w:r w:rsidRPr="00A657E1">
        <w:rPr>
          <w:rFonts w:ascii="Franklin Gothic Book" w:hAnsi="Franklin Gothic Book"/>
        </w:rPr>
        <w:t>Appointments are subject to the successful completion of a</w:t>
      </w:r>
      <w:r>
        <w:rPr>
          <w:rFonts w:ascii="Franklin Gothic Book" w:hAnsi="Franklin Gothic Book"/>
        </w:rPr>
        <w:t xml:space="preserve"> six month probationary period.</w:t>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Reporting line</w:t>
      </w:r>
    </w:p>
    <w:p w:rsidR="006318ED" w:rsidRPr="00A657E1" w:rsidRDefault="006318ED" w:rsidP="006318ED">
      <w:pPr>
        <w:jc w:val="both"/>
        <w:rPr>
          <w:rFonts w:ascii="Franklin Gothic Book" w:hAnsi="Franklin Gothic Book"/>
        </w:rPr>
      </w:pPr>
      <w:r w:rsidRPr="00A657E1">
        <w:rPr>
          <w:rFonts w:ascii="Franklin Gothic Book" w:hAnsi="Franklin Gothic Book"/>
        </w:rPr>
        <w:t xml:space="preserve">This post reports to the </w:t>
      </w:r>
      <w:r>
        <w:rPr>
          <w:rFonts w:ascii="Franklin Gothic Book" w:hAnsi="Franklin Gothic Book"/>
        </w:rPr>
        <w:t>Chief Executive.</w:t>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Salary</w:t>
      </w:r>
    </w:p>
    <w:p w:rsidR="006318ED" w:rsidRPr="00A657E1" w:rsidRDefault="00C73620" w:rsidP="006318ED">
      <w:pPr>
        <w:tabs>
          <w:tab w:val="right" w:pos="8504"/>
        </w:tabs>
        <w:jc w:val="both"/>
        <w:rPr>
          <w:rFonts w:ascii="Franklin Gothic Book" w:hAnsi="Franklin Gothic Book"/>
        </w:rPr>
      </w:pPr>
      <w:r w:rsidRPr="00DF6D00">
        <w:rPr>
          <w:rFonts w:ascii="Franklin Gothic Book" w:hAnsi="Franklin Gothic Book"/>
        </w:rPr>
        <w:t>YMT SCP 43 – 46, £4</w:t>
      </w:r>
      <w:r>
        <w:rPr>
          <w:rFonts w:ascii="Franklin Gothic Book" w:hAnsi="Franklin Gothic Book"/>
        </w:rPr>
        <w:t>1</w:t>
      </w:r>
      <w:r w:rsidRPr="00DF6D00">
        <w:rPr>
          <w:rFonts w:ascii="Franklin Gothic Book" w:hAnsi="Franklin Gothic Book"/>
        </w:rPr>
        <w:t>,</w:t>
      </w:r>
      <w:r>
        <w:rPr>
          <w:rFonts w:ascii="Franklin Gothic Book" w:hAnsi="Franklin Gothic Book"/>
        </w:rPr>
        <w:t>143</w:t>
      </w:r>
      <w:r w:rsidRPr="00DF6D00">
        <w:rPr>
          <w:rFonts w:ascii="Franklin Gothic Book" w:hAnsi="Franklin Gothic Book"/>
        </w:rPr>
        <w:t xml:space="preserve"> - £4</w:t>
      </w:r>
      <w:r>
        <w:rPr>
          <w:rFonts w:ascii="Franklin Gothic Book" w:hAnsi="Franklin Gothic Book"/>
        </w:rPr>
        <w:t>4</w:t>
      </w:r>
      <w:r w:rsidRPr="00DF6D00">
        <w:rPr>
          <w:rFonts w:ascii="Franklin Gothic Book" w:hAnsi="Franklin Gothic Book"/>
        </w:rPr>
        <w:t>,</w:t>
      </w:r>
      <w:r>
        <w:rPr>
          <w:rFonts w:ascii="Franklin Gothic Book" w:hAnsi="Franklin Gothic Book"/>
        </w:rPr>
        <w:t>142</w:t>
      </w:r>
      <w:r w:rsidRPr="00DF6D00">
        <w:rPr>
          <w:rFonts w:ascii="Franklin Gothic Book" w:hAnsi="Franklin Gothic Book"/>
        </w:rPr>
        <w:t xml:space="preserve"> per annum</w:t>
      </w:r>
      <w:r w:rsidR="006318ED" w:rsidRPr="00A657E1">
        <w:rPr>
          <w:rFonts w:ascii="Franklin Gothic Book" w:hAnsi="Franklin Gothic Book"/>
        </w:rPr>
        <w:tab/>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Annual leave</w:t>
      </w:r>
    </w:p>
    <w:p w:rsidR="006318ED" w:rsidRPr="00A657E1" w:rsidRDefault="006318ED" w:rsidP="006318ED">
      <w:pPr>
        <w:jc w:val="both"/>
        <w:rPr>
          <w:rFonts w:ascii="Franklin Gothic Book" w:hAnsi="Franklin Gothic Book"/>
        </w:rPr>
      </w:pPr>
      <w:r w:rsidRPr="00A657E1">
        <w:rPr>
          <w:rFonts w:ascii="Franklin Gothic Book" w:hAnsi="Franklin Gothic Book"/>
        </w:rPr>
        <w:t>The annual leave entitlement is 25 days per annum pro rata, increasing by five days after five years continuous service with t</w:t>
      </w:r>
      <w:r>
        <w:rPr>
          <w:rFonts w:ascii="Franklin Gothic Book" w:hAnsi="Franklin Gothic Book"/>
        </w:rPr>
        <w:t>he Trust, plus public holidays.</w:t>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Pension</w:t>
      </w:r>
    </w:p>
    <w:p w:rsidR="006318ED" w:rsidRPr="00A657E1" w:rsidRDefault="006318ED" w:rsidP="006318ED">
      <w:pPr>
        <w:jc w:val="both"/>
        <w:rPr>
          <w:rFonts w:ascii="Franklin Gothic Book" w:hAnsi="Franklin Gothic Book"/>
        </w:rPr>
      </w:pPr>
      <w:r w:rsidRPr="00A657E1">
        <w:rPr>
          <w:rFonts w:ascii="Franklin Gothic Book" w:hAnsi="Franklin Gothic Book"/>
        </w:rPr>
        <w:t>The Trust belongs to the Local Government Pension Scheme and all new employees with a contract longer than 3 months are enrolled. It is possible to opt out of the pension using form</w:t>
      </w:r>
      <w:r>
        <w:rPr>
          <w:rFonts w:ascii="Franklin Gothic Book" w:hAnsi="Franklin Gothic Book"/>
        </w:rPr>
        <w:t>s available at www.nypf.org.uk.</w:t>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Hours of work</w:t>
      </w:r>
    </w:p>
    <w:p w:rsidR="006318ED" w:rsidRPr="00A657E1" w:rsidRDefault="006318ED" w:rsidP="006318ED">
      <w:pPr>
        <w:jc w:val="both"/>
        <w:rPr>
          <w:rFonts w:ascii="Franklin Gothic Book" w:hAnsi="Franklin Gothic Book"/>
          <w:u w:val="single"/>
        </w:rPr>
      </w:pPr>
      <w:r w:rsidRPr="00A657E1">
        <w:rPr>
          <w:rFonts w:ascii="Franklin Gothic Book" w:hAnsi="Franklin Gothic Book"/>
        </w:rPr>
        <w:t>The hours of work are 37 per week.</w:t>
      </w:r>
    </w:p>
    <w:p w:rsidR="006318ED" w:rsidRPr="00A657E1" w:rsidRDefault="006318ED" w:rsidP="006318ED">
      <w:pPr>
        <w:jc w:val="both"/>
        <w:rPr>
          <w:rFonts w:ascii="Franklin Gothic Book" w:hAnsi="Franklin Gothic Book"/>
          <w:u w:val="single"/>
        </w:rPr>
      </w:pPr>
      <w:r w:rsidRPr="00A657E1">
        <w:rPr>
          <w:rFonts w:ascii="Franklin Gothic Book" w:hAnsi="Franklin Gothic Book"/>
          <w:u w:val="single"/>
        </w:rPr>
        <w:t>Period of notice</w:t>
      </w:r>
    </w:p>
    <w:p w:rsidR="006318ED" w:rsidRPr="00A657E1" w:rsidRDefault="006318ED" w:rsidP="006318ED">
      <w:pPr>
        <w:tabs>
          <w:tab w:val="left" w:pos="4680"/>
        </w:tabs>
        <w:jc w:val="both"/>
        <w:rPr>
          <w:rFonts w:ascii="Franklin Gothic Book" w:hAnsi="Franklin Gothic Book"/>
        </w:rPr>
      </w:pPr>
      <w:r w:rsidRPr="0097368A">
        <w:rPr>
          <w:rFonts w:ascii="Franklin Gothic Book" w:hAnsi="Franklin Gothic Book"/>
        </w:rPr>
        <w:t>The period of written notice required for you to terminate this post is 3 months.  The Trust will give you</w:t>
      </w:r>
      <w:r w:rsidR="00F9431D">
        <w:rPr>
          <w:rFonts w:ascii="Franklin Gothic Book" w:hAnsi="Franklin Gothic Book"/>
        </w:rPr>
        <w:t xml:space="preserve"> a</w:t>
      </w:r>
      <w:r w:rsidRPr="0097368A">
        <w:rPr>
          <w:rFonts w:ascii="Franklin Gothic Book" w:hAnsi="Franklin Gothic Book"/>
        </w:rPr>
        <w:t xml:space="preserve"> 3 months’ notice, increasing statutorily.</w:t>
      </w:r>
    </w:p>
    <w:p w:rsidR="00E84042" w:rsidRPr="006318ED" w:rsidRDefault="00E84042" w:rsidP="006318ED">
      <w:pPr>
        <w:rPr>
          <w:rFonts w:ascii="Franklin Gothic Book" w:hAnsi="Franklin Gothic Book"/>
        </w:rPr>
      </w:pPr>
    </w:p>
    <w:sectPr w:rsidR="00E84042" w:rsidRPr="006318ED" w:rsidSect="00C13692">
      <w:headerReference w:type="default"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12" w:rsidRDefault="00604C12">
      <w:r>
        <w:separator/>
      </w:r>
    </w:p>
  </w:endnote>
  <w:endnote w:type="continuationSeparator" w:id="0">
    <w:p w:rsidR="00604C12" w:rsidRDefault="0060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9C" w:rsidRDefault="00C73620" w:rsidP="00C73620">
    <w:pPr>
      <w:pStyle w:val="Footer"/>
      <w:jc w:val="center"/>
    </w:pPr>
    <w:r>
      <w:t>August 2018</w:t>
    </w:r>
  </w:p>
  <w:p w:rsidR="0083279C" w:rsidRDefault="0083279C" w:rsidP="0015069F">
    <w:pPr>
      <w:pStyle w:val="Footer"/>
      <w:jc w:val="center"/>
    </w:pPr>
    <w:r>
      <w:rPr>
        <w:rStyle w:val="PageNumber"/>
      </w:rPr>
      <w:fldChar w:fldCharType="begin"/>
    </w:r>
    <w:r>
      <w:rPr>
        <w:rStyle w:val="PageNumber"/>
      </w:rPr>
      <w:instrText xml:space="preserve"> PAGE </w:instrText>
    </w:r>
    <w:r>
      <w:rPr>
        <w:rStyle w:val="PageNumber"/>
      </w:rPr>
      <w:fldChar w:fldCharType="separate"/>
    </w:r>
    <w:r w:rsidR="00C73620">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12" w:rsidRDefault="00604C12">
      <w:r>
        <w:separator/>
      </w:r>
    </w:p>
  </w:footnote>
  <w:footnote w:type="continuationSeparator" w:id="0">
    <w:p w:rsidR="00604C12" w:rsidRDefault="0060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06" w:rsidRDefault="0011561C" w:rsidP="0011561C">
    <w:pPr>
      <w:pStyle w:val="Header"/>
      <w:jc w:val="right"/>
    </w:pPr>
    <w:r>
      <w:rPr>
        <w:noProof/>
        <w:lang w:eastAsia="en-GB"/>
      </w:rPr>
      <w:drawing>
        <wp:inline distT="0" distB="0" distL="0" distR="0" wp14:anchorId="21D8C06A" wp14:editId="135A73CF">
          <wp:extent cx="2619375" cy="371475"/>
          <wp:effectExtent l="0" t="0" r="9525" b="9525"/>
          <wp:docPr id="4" name="Picture 4" descr="L:\DATA\Museums\All Staff - Information\Marketing &amp; Communications\YMT Logos\York Museums Trust\York Museums Trust-FC-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ATA\Museums\All Staff - Information\Marketing &amp; Communications\YMT Logos\York Museums Trust\York Museums Trust-FC-Sing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93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281"/>
    <w:multiLevelType w:val="hybridMultilevel"/>
    <w:tmpl w:val="1834D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217E0"/>
    <w:multiLevelType w:val="hybridMultilevel"/>
    <w:tmpl w:val="C7466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B66C0"/>
    <w:multiLevelType w:val="hybridMultilevel"/>
    <w:tmpl w:val="1EE22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11EB1"/>
    <w:multiLevelType w:val="hybridMultilevel"/>
    <w:tmpl w:val="4748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C3576"/>
    <w:multiLevelType w:val="hybridMultilevel"/>
    <w:tmpl w:val="7DC21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22EB1"/>
    <w:multiLevelType w:val="hybridMultilevel"/>
    <w:tmpl w:val="8CA4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81D7D"/>
    <w:multiLevelType w:val="hybridMultilevel"/>
    <w:tmpl w:val="E74A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E4063"/>
    <w:multiLevelType w:val="hybridMultilevel"/>
    <w:tmpl w:val="A7CCD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04"/>
    <w:rsid w:val="00020B3A"/>
    <w:rsid w:val="00023C13"/>
    <w:rsid w:val="00031709"/>
    <w:rsid w:val="00045E8A"/>
    <w:rsid w:val="0007016E"/>
    <w:rsid w:val="000765C1"/>
    <w:rsid w:val="0007675C"/>
    <w:rsid w:val="000A097B"/>
    <w:rsid w:val="000B1BAE"/>
    <w:rsid w:val="00104125"/>
    <w:rsid w:val="0011326E"/>
    <w:rsid w:val="0011561C"/>
    <w:rsid w:val="0012591A"/>
    <w:rsid w:val="0015069F"/>
    <w:rsid w:val="00154157"/>
    <w:rsid w:val="001619C5"/>
    <w:rsid w:val="00165633"/>
    <w:rsid w:val="00186499"/>
    <w:rsid w:val="00186C8C"/>
    <w:rsid w:val="001952EA"/>
    <w:rsid w:val="001D147C"/>
    <w:rsid w:val="001D21A1"/>
    <w:rsid w:val="001D7033"/>
    <w:rsid w:val="001F091A"/>
    <w:rsid w:val="00205FD4"/>
    <w:rsid w:val="00262E97"/>
    <w:rsid w:val="002763BA"/>
    <w:rsid w:val="0029427E"/>
    <w:rsid w:val="002B3515"/>
    <w:rsid w:val="002B5FE6"/>
    <w:rsid w:val="002C1F91"/>
    <w:rsid w:val="002C74FB"/>
    <w:rsid w:val="002F654B"/>
    <w:rsid w:val="00311556"/>
    <w:rsid w:val="003825EE"/>
    <w:rsid w:val="00392691"/>
    <w:rsid w:val="003944ED"/>
    <w:rsid w:val="00396E82"/>
    <w:rsid w:val="003B7E79"/>
    <w:rsid w:val="003D73D7"/>
    <w:rsid w:val="003D7959"/>
    <w:rsid w:val="003D7F43"/>
    <w:rsid w:val="003F733A"/>
    <w:rsid w:val="00401404"/>
    <w:rsid w:val="00434771"/>
    <w:rsid w:val="00477B21"/>
    <w:rsid w:val="004868D7"/>
    <w:rsid w:val="004A3E19"/>
    <w:rsid w:val="004D71D1"/>
    <w:rsid w:val="005041E3"/>
    <w:rsid w:val="00513646"/>
    <w:rsid w:val="00514E62"/>
    <w:rsid w:val="0053546B"/>
    <w:rsid w:val="00557044"/>
    <w:rsid w:val="00563E34"/>
    <w:rsid w:val="005829E3"/>
    <w:rsid w:val="005901BD"/>
    <w:rsid w:val="00590A69"/>
    <w:rsid w:val="00590AFC"/>
    <w:rsid w:val="005D7350"/>
    <w:rsid w:val="00603885"/>
    <w:rsid w:val="00604C12"/>
    <w:rsid w:val="0062794D"/>
    <w:rsid w:val="006314DE"/>
    <w:rsid w:val="006318ED"/>
    <w:rsid w:val="00640D35"/>
    <w:rsid w:val="00644D42"/>
    <w:rsid w:val="00661594"/>
    <w:rsid w:val="006A1756"/>
    <w:rsid w:val="006B5BB6"/>
    <w:rsid w:val="006F27C4"/>
    <w:rsid w:val="00700044"/>
    <w:rsid w:val="00700E65"/>
    <w:rsid w:val="00777E8A"/>
    <w:rsid w:val="0078329D"/>
    <w:rsid w:val="007870B9"/>
    <w:rsid w:val="007A2AF0"/>
    <w:rsid w:val="007A5B57"/>
    <w:rsid w:val="007B32C6"/>
    <w:rsid w:val="007E16B8"/>
    <w:rsid w:val="007E473C"/>
    <w:rsid w:val="007F7E62"/>
    <w:rsid w:val="00800B0A"/>
    <w:rsid w:val="008036D9"/>
    <w:rsid w:val="00832737"/>
    <w:rsid w:val="0083279C"/>
    <w:rsid w:val="0087113C"/>
    <w:rsid w:val="00877206"/>
    <w:rsid w:val="00893296"/>
    <w:rsid w:val="00896763"/>
    <w:rsid w:val="008A3348"/>
    <w:rsid w:val="008E1F72"/>
    <w:rsid w:val="009109F5"/>
    <w:rsid w:val="00916081"/>
    <w:rsid w:val="009524A1"/>
    <w:rsid w:val="009615AC"/>
    <w:rsid w:val="00966F84"/>
    <w:rsid w:val="00990606"/>
    <w:rsid w:val="00997318"/>
    <w:rsid w:val="009A6CFD"/>
    <w:rsid w:val="009D5162"/>
    <w:rsid w:val="009E1869"/>
    <w:rsid w:val="009E1F3D"/>
    <w:rsid w:val="009E2584"/>
    <w:rsid w:val="00A05F73"/>
    <w:rsid w:val="00A06373"/>
    <w:rsid w:val="00A20D52"/>
    <w:rsid w:val="00A40CC9"/>
    <w:rsid w:val="00A51584"/>
    <w:rsid w:val="00A742C9"/>
    <w:rsid w:val="00A87ECB"/>
    <w:rsid w:val="00AA18C1"/>
    <w:rsid w:val="00AC481C"/>
    <w:rsid w:val="00AC49B1"/>
    <w:rsid w:val="00AC7C08"/>
    <w:rsid w:val="00AD3354"/>
    <w:rsid w:val="00AF3B94"/>
    <w:rsid w:val="00B42DFD"/>
    <w:rsid w:val="00B60644"/>
    <w:rsid w:val="00B768CA"/>
    <w:rsid w:val="00B77C6C"/>
    <w:rsid w:val="00B815FD"/>
    <w:rsid w:val="00BB5C56"/>
    <w:rsid w:val="00BD2604"/>
    <w:rsid w:val="00BD3291"/>
    <w:rsid w:val="00BE1725"/>
    <w:rsid w:val="00C12FD6"/>
    <w:rsid w:val="00C13692"/>
    <w:rsid w:val="00C1610B"/>
    <w:rsid w:val="00C540E6"/>
    <w:rsid w:val="00C579CC"/>
    <w:rsid w:val="00C73620"/>
    <w:rsid w:val="00C76217"/>
    <w:rsid w:val="00C82B37"/>
    <w:rsid w:val="00C83555"/>
    <w:rsid w:val="00CE61D4"/>
    <w:rsid w:val="00D529EE"/>
    <w:rsid w:val="00D7419B"/>
    <w:rsid w:val="00D8757C"/>
    <w:rsid w:val="00DC43C4"/>
    <w:rsid w:val="00DC62B7"/>
    <w:rsid w:val="00DD3A73"/>
    <w:rsid w:val="00DD404B"/>
    <w:rsid w:val="00DD7DB0"/>
    <w:rsid w:val="00DF6D00"/>
    <w:rsid w:val="00E33D6F"/>
    <w:rsid w:val="00E52E25"/>
    <w:rsid w:val="00E5540B"/>
    <w:rsid w:val="00E82482"/>
    <w:rsid w:val="00E84042"/>
    <w:rsid w:val="00EB44C2"/>
    <w:rsid w:val="00EF2C2A"/>
    <w:rsid w:val="00EF4491"/>
    <w:rsid w:val="00F105BD"/>
    <w:rsid w:val="00F12B62"/>
    <w:rsid w:val="00F475C7"/>
    <w:rsid w:val="00F50087"/>
    <w:rsid w:val="00F80D86"/>
    <w:rsid w:val="00F8515B"/>
    <w:rsid w:val="00F9431D"/>
    <w:rsid w:val="00F95FE3"/>
    <w:rsid w:val="00FC18F4"/>
    <w:rsid w:val="00FD65B6"/>
    <w:rsid w:val="00FF2E73"/>
    <w:rsid w:val="00F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D6E8EC8-EB45-49B2-A280-87FB134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C2"/>
    <w:rPr>
      <w:rFonts w:ascii="Franklin Gothic Medium" w:hAnsi="Franklin Gothic Medium"/>
      <w:sz w:val="24"/>
      <w:szCs w:val="24"/>
      <w:lang w:eastAsia="en-US"/>
    </w:rPr>
  </w:style>
  <w:style w:type="paragraph" w:styleId="Heading1">
    <w:name w:val="heading 1"/>
    <w:basedOn w:val="Normal"/>
    <w:next w:val="Normal"/>
    <w:qFormat/>
    <w:rsid w:val="0040140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5BD"/>
    <w:rPr>
      <w:rFonts w:ascii="Tahoma" w:hAnsi="Tahoma" w:cs="Tahoma"/>
      <w:sz w:val="16"/>
      <w:szCs w:val="16"/>
    </w:rPr>
  </w:style>
  <w:style w:type="paragraph" w:styleId="Header">
    <w:name w:val="header"/>
    <w:basedOn w:val="Normal"/>
    <w:rsid w:val="0015069F"/>
    <w:pPr>
      <w:tabs>
        <w:tab w:val="center" w:pos="4153"/>
        <w:tab w:val="right" w:pos="8306"/>
      </w:tabs>
    </w:pPr>
  </w:style>
  <w:style w:type="paragraph" w:styleId="Footer">
    <w:name w:val="footer"/>
    <w:basedOn w:val="Normal"/>
    <w:rsid w:val="0015069F"/>
    <w:pPr>
      <w:tabs>
        <w:tab w:val="center" w:pos="4153"/>
        <w:tab w:val="right" w:pos="8306"/>
      </w:tabs>
    </w:pPr>
  </w:style>
  <w:style w:type="character" w:styleId="PageNumber">
    <w:name w:val="page number"/>
    <w:basedOn w:val="DefaultParagraphFont"/>
    <w:rsid w:val="0015069F"/>
  </w:style>
  <w:style w:type="paragraph" w:styleId="NormalWeb">
    <w:name w:val="Normal (Web)"/>
    <w:basedOn w:val="Normal"/>
    <w:rsid w:val="00E84042"/>
    <w:pPr>
      <w:spacing w:before="100" w:beforeAutospacing="1" w:after="100" w:afterAutospacing="1"/>
    </w:pPr>
    <w:rPr>
      <w:rFonts w:ascii="Times New Roman" w:hAnsi="Times New Roman"/>
      <w:lang w:eastAsia="en-GB"/>
    </w:rPr>
  </w:style>
  <w:style w:type="paragraph" w:styleId="Revision">
    <w:name w:val="Revision"/>
    <w:hidden/>
    <w:uiPriority w:val="99"/>
    <w:semiHidden/>
    <w:rsid w:val="00A06373"/>
    <w:pPr>
      <w:spacing w:after="120"/>
    </w:pPr>
    <w:rPr>
      <w:rFonts w:ascii="Franklin Gothic Medium" w:hAnsi="Franklin Gothic Medium"/>
      <w:sz w:val="24"/>
      <w:szCs w:val="24"/>
      <w:lang w:eastAsia="en-US"/>
    </w:rPr>
  </w:style>
  <w:style w:type="character" w:styleId="CommentReference">
    <w:name w:val="annotation reference"/>
    <w:rsid w:val="005D7350"/>
    <w:rPr>
      <w:sz w:val="16"/>
      <w:szCs w:val="16"/>
    </w:rPr>
  </w:style>
  <w:style w:type="paragraph" w:styleId="CommentText">
    <w:name w:val="annotation text"/>
    <w:basedOn w:val="Normal"/>
    <w:link w:val="CommentTextChar"/>
    <w:rsid w:val="005D7350"/>
    <w:rPr>
      <w:sz w:val="20"/>
      <w:szCs w:val="20"/>
    </w:rPr>
  </w:style>
  <w:style w:type="character" w:customStyle="1" w:styleId="CommentTextChar">
    <w:name w:val="Comment Text Char"/>
    <w:link w:val="CommentText"/>
    <w:rsid w:val="005D7350"/>
    <w:rPr>
      <w:rFonts w:ascii="Franklin Gothic Medium" w:hAnsi="Franklin Gothic Medium"/>
      <w:lang w:eastAsia="en-US"/>
    </w:rPr>
  </w:style>
  <w:style w:type="paragraph" w:styleId="CommentSubject">
    <w:name w:val="annotation subject"/>
    <w:basedOn w:val="CommentText"/>
    <w:next w:val="CommentText"/>
    <w:link w:val="CommentSubjectChar"/>
    <w:rsid w:val="005D7350"/>
    <w:rPr>
      <w:b/>
      <w:bCs/>
    </w:rPr>
  </w:style>
  <w:style w:type="character" w:customStyle="1" w:styleId="CommentSubjectChar">
    <w:name w:val="Comment Subject Char"/>
    <w:link w:val="CommentSubject"/>
    <w:rsid w:val="005D7350"/>
    <w:rPr>
      <w:rFonts w:ascii="Franklin Gothic Medium" w:hAnsi="Franklin Gothic Medium"/>
      <w:b/>
      <w:bCs/>
      <w:lang w:eastAsia="en-US"/>
    </w:rPr>
  </w:style>
  <w:style w:type="character" w:styleId="Hyperlink">
    <w:name w:val="Hyperlink"/>
    <w:rsid w:val="00AD3354"/>
    <w:rPr>
      <w:color w:val="0563C1"/>
      <w:u w:val="single"/>
    </w:rPr>
  </w:style>
  <w:style w:type="paragraph" w:styleId="ListParagraph">
    <w:name w:val="List Paragraph"/>
    <w:basedOn w:val="Normal"/>
    <w:uiPriority w:val="34"/>
    <w:qFormat/>
    <w:rsid w:val="009E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9006">
      <w:bodyDiv w:val="1"/>
      <w:marLeft w:val="0"/>
      <w:marRight w:val="0"/>
      <w:marTop w:val="0"/>
      <w:marBottom w:val="0"/>
      <w:divBdr>
        <w:top w:val="none" w:sz="0" w:space="0" w:color="auto"/>
        <w:left w:val="none" w:sz="0" w:space="0" w:color="auto"/>
        <w:bottom w:val="none" w:sz="0" w:space="0" w:color="auto"/>
        <w:right w:val="none" w:sz="0" w:space="0" w:color="auto"/>
      </w:divBdr>
    </w:div>
    <w:div w:id="904753486">
      <w:bodyDiv w:val="1"/>
      <w:marLeft w:val="0"/>
      <w:marRight w:val="0"/>
      <w:marTop w:val="0"/>
      <w:marBottom w:val="0"/>
      <w:divBdr>
        <w:top w:val="none" w:sz="0" w:space="0" w:color="auto"/>
        <w:left w:val="none" w:sz="0" w:space="0" w:color="auto"/>
        <w:bottom w:val="none" w:sz="0" w:space="0" w:color="auto"/>
        <w:right w:val="none" w:sz="0" w:space="0" w:color="auto"/>
      </w:divBdr>
    </w:div>
    <w:div w:id="15158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FF4E-FED0-4A86-AA67-55E5994C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York Museums Trust</Company>
  <LinksUpToDate>false</LinksUpToDate>
  <CharactersWithSpaces>12351</CharactersWithSpaces>
  <SharedDoc>false</SharedDoc>
  <HLinks>
    <vt:vector size="6" baseType="variant">
      <vt:variant>
        <vt:i4>2883634</vt:i4>
      </vt:variant>
      <vt:variant>
        <vt:i4>6</vt:i4>
      </vt:variant>
      <vt:variant>
        <vt:i4>0</vt:i4>
      </vt:variant>
      <vt:variant>
        <vt:i4>5</vt:i4>
      </vt:variant>
      <vt:variant>
        <vt:lpwstr>http://www.nypf.org.uk/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morrison</dc:creator>
  <cp:keywords/>
  <dc:description/>
  <cp:lastModifiedBy>Olesya Pounder</cp:lastModifiedBy>
  <cp:revision>10</cp:revision>
  <cp:lastPrinted>2017-11-15T10:52:00Z</cp:lastPrinted>
  <dcterms:created xsi:type="dcterms:W3CDTF">2017-08-16T09:42:00Z</dcterms:created>
  <dcterms:modified xsi:type="dcterms:W3CDTF">2018-08-23T16:12:00Z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