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468E4" w14:textId="77777777" w:rsidR="00691A6A" w:rsidRPr="00691A6A" w:rsidRDefault="00691A6A" w:rsidP="00691A6A">
      <w:pPr>
        <w:spacing w:after="0" w:line="240" w:lineRule="auto"/>
        <w:rPr>
          <w:rFonts w:ascii="Franklin Gothic Book" w:hAnsi="Franklin Gothic Book" w:cs="Times New Roman"/>
          <w:sz w:val="24"/>
          <w:szCs w:val="24"/>
          <w:lang w:eastAsia="en-GB"/>
        </w:rPr>
      </w:pPr>
      <w:r w:rsidRPr="00691A6A">
        <w:rPr>
          <w:rFonts w:ascii="Franklin Gothic Book" w:hAnsi="Franklin Gothic Book" w:cs="Times New Roman"/>
          <w:sz w:val="24"/>
          <w:szCs w:val="24"/>
          <w:lang w:eastAsia="en-GB"/>
        </w:rPr>
        <w:t>Job Description</w:t>
      </w:r>
    </w:p>
    <w:p w14:paraId="0508AF86" w14:textId="77777777" w:rsidR="00691A6A" w:rsidRPr="00691A6A" w:rsidRDefault="00691A6A" w:rsidP="00691A6A">
      <w:pPr>
        <w:spacing w:after="0" w:line="240" w:lineRule="auto"/>
        <w:rPr>
          <w:rFonts w:ascii="Franklin Gothic Book" w:hAnsi="Franklin Gothic Book" w:cs="Times New Roman"/>
          <w:sz w:val="24"/>
          <w:szCs w:val="24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691A6A" w:rsidRPr="00F51841" w14:paraId="167829CC" w14:textId="77777777" w:rsidTr="00BC2D1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601A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  <w:p w14:paraId="426D96AB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  <w:t>Job Title</w:t>
            </w: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: </w:t>
            </w:r>
            <w:r w:rsidR="002F6AA4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IT &amp; Digital Engagement Manager</w:t>
            </w:r>
          </w:p>
          <w:p w14:paraId="0139F411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  <w:p w14:paraId="2754F0C4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  <w:t>Reporting To</w:t>
            </w: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: </w:t>
            </w:r>
            <w:r w:rsidR="004B1803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Interim COO</w:t>
            </w:r>
          </w:p>
          <w:p w14:paraId="00A558B7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  <w:p w14:paraId="6249045C" w14:textId="77777777" w:rsidR="004B1803" w:rsidRPr="00F51841" w:rsidRDefault="004B1803" w:rsidP="004B1803">
            <w:pPr>
              <w:rPr>
                <w:rFonts w:ascii="Franklin Gothic Book" w:hAnsi="Franklin Gothic Book"/>
              </w:rPr>
            </w:pPr>
            <w:r w:rsidRPr="00F51841">
              <w:rPr>
                <w:rFonts w:ascii="Franklin Gothic Book" w:hAnsi="Franklin Gothic Book"/>
                <w:b/>
              </w:rPr>
              <w:t xml:space="preserve">Responsible For: </w:t>
            </w:r>
            <w:r w:rsidRPr="00F51841">
              <w:rPr>
                <w:rFonts w:ascii="Franklin Gothic Book" w:hAnsi="Franklin Gothic Book"/>
              </w:rPr>
              <w:t>IT Manager</w:t>
            </w:r>
          </w:p>
          <w:p w14:paraId="2639357F" w14:textId="77777777" w:rsidR="004B1803" w:rsidRPr="00F51841" w:rsidRDefault="004B1803" w:rsidP="004B1803">
            <w:pPr>
              <w:rPr>
                <w:rFonts w:ascii="Franklin Gothic Book" w:hAnsi="Franklin Gothic Book"/>
              </w:rPr>
            </w:pPr>
            <w:r w:rsidRPr="00F51841">
              <w:rPr>
                <w:rFonts w:ascii="Franklin Gothic Book" w:hAnsi="Franklin Gothic Book"/>
              </w:rPr>
              <w:t xml:space="preserve">                             Digitisation Officer</w:t>
            </w:r>
          </w:p>
          <w:p w14:paraId="7BC61E54" w14:textId="13182E68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  <w:t>Grade</w:t>
            </w: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: </w:t>
            </w:r>
            <w:r w:rsidR="0017220D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YMT SCP </w:t>
            </w:r>
            <w:r w:rsidR="000E1255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3</w:t>
            </w:r>
            <w:r w:rsidR="002428C9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5</w:t>
            </w:r>
            <w:r w:rsidR="0017220D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-3</w:t>
            </w:r>
            <w:r w:rsidR="002428C9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8</w:t>
            </w:r>
            <w:r w:rsidR="00BC2D16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(</w:t>
            </w:r>
            <w:r w:rsidR="00BF039F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£32,</w:t>
            </w:r>
            <w:r w:rsidR="002428C9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794</w:t>
            </w:r>
            <w:r w:rsidR="00207F7A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</w:t>
            </w:r>
            <w:r w:rsidR="00BF039F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-</w:t>
            </w:r>
            <w:r w:rsidR="00207F7A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</w:t>
            </w:r>
            <w:r w:rsidR="00BF039F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£3</w:t>
            </w:r>
            <w:r w:rsidR="002428C9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5</w:t>
            </w:r>
            <w:r w:rsidR="00BF039F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,6</w:t>
            </w:r>
            <w:r w:rsidR="002428C9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22</w:t>
            </w:r>
            <w:r w:rsidR="00BF039F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) per annum</w:t>
            </w:r>
          </w:p>
          <w:p w14:paraId="7A866A82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  <w:p w14:paraId="11B0EFF2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  <w:t xml:space="preserve">Contract: </w:t>
            </w: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Permanent, 37 hours per week</w:t>
            </w:r>
          </w:p>
          <w:p w14:paraId="4BF1CDFC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</w:tc>
      </w:tr>
      <w:tr w:rsidR="00691A6A" w:rsidRPr="00F51841" w14:paraId="4DDBDE66" w14:textId="77777777" w:rsidTr="00BC2D1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2425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  <w:p w14:paraId="56BF5949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  <w:t>Main Purpose of the Job</w:t>
            </w:r>
          </w:p>
          <w:p w14:paraId="05D1280E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  <w:p w14:paraId="5E4E8AD3" w14:textId="77777777" w:rsidR="005E77E7" w:rsidRDefault="00E215B1" w:rsidP="00E215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/>
                <w:sz w:val="24"/>
                <w:szCs w:val="24"/>
                <w:lang w:eastAsia="en-GB"/>
              </w:rPr>
              <w:t xml:space="preserve">To develop and implement YMT Digital Strategy </w:t>
            </w:r>
          </w:p>
          <w:p w14:paraId="43FA4F18" w14:textId="6D02BC35" w:rsidR="00E215B1" w:rsidRPr="00F51841" w:rsidRDefault="005E77E7" w:rsidP="00E215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  <w:lang w:eastAsia="en-GB"/>
              </w:rPr>
            </w:pPr>
            <w:r>
              <w:rPr>
                <w:rFonts w:ascii="Franklin Gothic Book" w:hAnsi="Franklin Gothic Book"/>
                <w:sz w:val="24"/>
                <w:szCs w:val="24"/>
                <w:lang w:eastAsia="en-GB"/>
              </w:rPr>
              <w:t xml:space="preserve">To </w:t>
            </w:r>
            <w:r w:rsidR="00E215B1" w:rsidRPr="00F51841">
              <w:rPr>
                <w:rFonts w:ascii="Franklin Gothic Book" w:hAnsi="Franklin Gothic Book"/>
                <w:sz w:val="24"/>
                <w:szCs w:val="24"/>
                <w:lang w:eastAsia="en-GB"/>
              </w:rPr>
              <w:t xml:space="preserve">deliver YMT leadership role in digitisation and audience engagement </w:t>
            </w:r>
          </w:p>
          <w:p w14:paraId="74B9136C" w14:textId="77777777" w:rsidR="0092140C" w:rsidRDefault="0092140C" w:rsidP="009214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To realise YMT’s ambition of becoming a sector leader in digital interpretation and digital openness</w:t>
            </w:r>
          </w:p>
          <w:p w14:paraId="7B2B0FEA" w14:textId="77777777" w:rsidR="000E1255" w:rsidRPr="00F51841" w:rsidRDefault="0092140C" w:rsidP="00207F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hAnsi="Franklin Gothic Book"/>
                <w:sz w:val="24"/>
                <w:szCs w:val="24"/>
                <w:lang w:eastAsia="en-GB"/>
              </w:rPr>
              <w:t>To ensure effective and robust IT systems and infrastructure that are fit for purpose and compliant with the Data Protection legislation</w:t>
            </w:r>
          </w:p>
          <w:p w14:paraId="3E0E839C" w14:textId="77777777" w:rsidR="005D031B" w:rsidRDefault="005D031B" w:rsidP="000E1255">
            <w:pPr>
              <w:pStyle w:val="ListParagraph"/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</w:tc>
      </w:tr>
      <w:tr w:rsidR="00725E4C" w:rsidRPr="00F51841" w14:paraId="308A3839" w14:textId="77777777" w:rsidTr="00BC2D1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CA05" w14:textId="77777777" w:rsidR="00725E4C" w:rsidRPr="00F51841" w:rsidRDefault="00725E4C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  <w:p w14:paraId="3825E8ED" w14:textId="77777777" w:rsidR="00725E4C" w:rsidRPr="00F51841" w:rsidRDefault="00725E4C" w:rsidP="00691A6A">
            <w:pPr>
              <w:keepNext/>
              <w:spacing w:after="0" w:line="240" w:lineRule="auto"/>
              <w:outlineLvl w:val="0"/>
              <w:rPr>
                <w:rFonts w:ascii="Franklin Gothic Book" w:eastAsia="Times New Roman" w:hAnsi="Franklin Gothic Book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eastAsia="Times New Roman" w:hAnsi="Franklin Gothic Book" w:cs="Arial"/>
                <w:b/>
                <w:bCs/>
                <w:kern w:val="36"/>
                <w:sz w:val="24"/>
                <w:szCs w:val="24"/>
                <w:lang w:eastAsia="en-GB"/>
              </w:rPr>
              <w:t>Core Responsibilities</w:t>
            </w:r>
          </w:p>
          <w:p w14:paraId="21658E09" w14:textId="77777777" w:rsidR="0092140C" w:rsidRPr="00F51841" w:rsidRDefault="0092140C" w:rsidP="00691A6A">
            <w:pPr>
              <w:keepNext/>
              <w:spacing w:after="0" w:line="240" w:lineRule="auto"/>
              <w:outlineLvl w:val="0"/>
              <w:rPr>
                <w:rFonts w:ascii="Franklin Gothic Book" w:eastAsia="Times New Roman" w:hAnsi="Franklin Gothic Book" w:cs="Arial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5006C31D" w14:textId="77777777" w:rsidR="0092140C" w:rsidRPr="00F51841" w:rsidRDefault="0092140C" w:rsidP="00691A6A">
            <w:pPr>
              <w:keepNext/>
              <w:spacing w:after="0" w:line="240" w:lineRule="auto"/>
              <w:outlineLvl w:val="0"/>
              <w:rPr>
                <w:rFonts w:ascii="Franklin Gothic Book" w:eastAsia="Times New Roman" w:hAnsi="Franklin Gothic Book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eastAsia="Times New Roman" w:hAnsi="Franklin Gothic Book" w:cs="Arial"/>
                <w:b/>
                <w:bCs/>
                <w:kern w:val="36"/>
                <w:sz w:val="24"/>
                <w:szCs w:val="24"/>
                <w:lang w:eastAsia="en-GB"/>
              </w:rPr>
              <w:t>York Museums Trust Digital Programme</w:t>
            </w:r>
          </w:p>
          <w:p w14:paraId="2E781331" w14:textId="77777777" w:rsidR="0092140C" w:rsidRPr="00F51841" w:rsidRDefault="0092140C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Develop and deliver York Museums Trust’s (YMT’s) digital programme</w:t>
            </w:r>
          </w:p>
          <w:p w14:paraId="4F85089B" w14:textId="77777777" w:rsidR="0092140C" w:rsidRPr="00F51841" w:rsidRDefault="0092140C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Oversee and deliver the Trust’s Digital Policy and Plan</w:t>
            </w:r>
          </w:p>
          <w:p w14:paraId="3DA7F8ED" w14:textId="74D6DC9E" w:rsidR="000E1255" w:rsidRPr="00F51841" w:rsidRDefault="0092140C" w:rsidP="000E12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Ensure continuation of YMT’s digital leadership role and ambitious strategy</w:t>
            </w:r>
            <w:r w:rsidR="000E1255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by leading on</w:t>
            </w:r>
            <w:r w:rsidR="000E1255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devis</w:t>
            </w:r>
            <w:r w:rsidR="000E1255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ing</w:t>
            </w:r>
            <w:r w:rsidR="000E1255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and deliver</w:t>
            </w:r>
            <w:r w:rsidR="000E1255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ing</w:t>
            </w:r>
            <w:r w:rsidR="000E1255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a major digital interpretation programme for </w:t>
            </w:r>
            <w:r w:rsidR="00207F7A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the Castle Museum redevelopment</w:t>
            </w:r>
          </w:p>
          <w:p w14:paraId="70057509" w14:textId="77777777" w:rsidR="0092140C" w:rsidRPr="00046041" w:rsidRDefault="0092140C" w:rsidP="000460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0460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Use technology to better understand audiences</w:t>
            </w:r>
            <w:r w:rsidR="00046041" w:rsidRPr="000460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and </w:t>
            </w:r>
            <w:r w:rsidR="000460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p</w:t>
            </w:r>
            <w:r w:rsidRPr="000460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ut audiences at the heart of all new digital projects</w:t>
            </w:r>
          </w:p>
          <w:p w14:paraId="1C67CB6A" w14:textId="77777777" w:rsidR="0092140C" w:rsidRPr="00F51841" w:rsidRDefault="0092140C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Spearhead the development of YMT's online presence - focusing on public engagement with collections, the sharing and remixing of YMT's digital assets and revenue generation</w:t>
            </w:r>
          </w:p>
          <w:p w14:paraId="54F35FC6" w14:textId="688BAE8D" w:rsidR="006362EA" w:rsidRPr="00F51841" w:rsidRDefault="006362EA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Champion digital openness intern</w:t>
            </w:r>
            <w:r w:rsidR="00207F7A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ally, regionally and nationally</w:t>
            </w:r>
          </w:p>
          <w:p w14:paraId="17AE0699" w14:textId="0D54503D" w:rsidR="006362EA" w:rsidRPr="00F51841" w:rsidRDefault="006362EA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Put YMT at the forefront of digital interpretation by expanding the Trust's programme of on-gallery technolo</w:t>
            </w:r>
            <w:r w:rsidR="00207F7A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gy experimentation and research</w:t>
            </w:r>
          </w:p>
          <w:p w14:paraId="0A3FE2FE" w14:textId="19A542D5" w:rsidR="006362EA" w:rsidRPr="00F51841" w:rsidRDefault="006362EA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Lead on the redevelopment of Y</w:t>
            </w:r>
            <w:r w:rsidR="00207F7A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MT’s online collection platform</w:t>
            </w:r>
          </w:p>
          <w:p w14:paraId="4FF3E1B8" w14:textId="7F76B704" w:rsidR="006362EA" w:rsidRPr="00F51841" w:rsidRDefault="006362EA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Oversee the development of online ticketing and membership functiona</w:t>
            </w:r>
            <w:r w:rsidR="00207F7A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lity across YMT's web portfolio</w:t>
            </w:r>
          </w:p>
          <w:p w14:paraId="5A273991" w14:textId="77777777" w:rsidR="006362EA" w:rsidRPr="00F51841" w:rsidRDefault="006362EA" w:rsidP="006362E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  <w:p w14:paraId="2DD854D5" w14:textId="77777777" w:rsidR="006362EA" w:rsidRPr="00F51841" w:rsidRDefault="006362EA" w:rsidP="006362EA">
            <w:pPr>
              <w:spacing w:after="0" w:line="240" w:lineRule="auto"/>
              <w:rPr>
                <w:rFonts w:ascii="Franklin Gothic Book" w:hAnsi="Franklin Gothic Book" w:cs="Times New Roman"/>
                <w:b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b/>
                <w:sz w:val="24"/>
                <w:szCs w:val="24"/>
                <w:lang w:eastAsia="en-GB"/>
              </w:rPr>
              <w:t>Excellence and Partnerships</w:t>
            </w:r>
          </w:p>
          <w:p w14:paraId="5F3B2B18" w14:textId="77777777" w:rsidR="006362EA" w:rsidRPr="00F51841" w:rsidRDefault="006362EA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Work with an increasingly diverse range of cultural, technology and academic partners to support the delivery of a 21</w:t>
            </w:r>
            <w:r w:rsidRPr="00F51841">
              <w:rPr>
                <w:rFonts w:ascii="Franklin Gothic Book" w:hAnsi="Franklin Gothic Book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Century visitor experience</w:t>
            </w:r>
          </w:p>
          <w:p w14:paraId="7BF12F00" w14:textId="77777777" w:rsidR="006362EA" w:rsidRPr="00F51841" w:rsidRDefault="006362EA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lastRenderedPageBreak/>
              <w:t>Build on existing partnerships with leaders in digital discovery and content development - including Google Arts &amp; Culture and Art UK</w:t>
            </w:r>
          </w:p>
          <w:p w14:paraId="6EA519CB" w14:textId="77777777" w:rsidR="006362EA" w:rsidRPr="00F51841" w:rsidRDefault="006362EA" w:rsidP="00F518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Work with external suppliers, exhibition build firms &amp; developers.</w:t>
            </w:r>
          </w:p>
          <w:p w14:paraId="4EDB7842" w14:textId="77777777" w:rsidR="0092140C" w:rsidRPr="00F51841" w:rsidRDefault="0092140C" w:rsidP="0092140C">
            <w:pPr>
              <w:pStyle w:val="ListParagraph"/>
              <w:spacing w:after="0" w:line="240" w:lineRule="auto"/>
              <w:jc w:val="both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  <w:p w14:paraId="54A14B06" w14:textId="77777777" w:rsidR="0092140C" w:rsidRPr="00F51841" w:rsidRDefault="0092140C" w:rsidP="00691A6A">
            <w:pPr>
              <w:keepNext/>
              <w:spacing w:after="0" w:line="240" w:lineRule="auto"/>
              <w:outlineLvl w:val="0"/>
              <w:rPr>
                <w:rFonts w:ascii="Franklin Gothic Book" w:eastAsia="Times New Roman" w:hAnsi="Franklin Gothic Book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eastAsia="Times New Roman" w:hAnsi="Franklin Gothic Book" w:cs="Arial"/>
                <w:b/>
                <w:bCs/>
                <w:kern w:val="36"/>
                <w:sz w:val="24"/>
                <w:szCs w:val="24"/>
                <w:lang w:eastAsia="en-GB"/>
              </w:rPr>
              <w:t>Data Management and Protection</w:t>
            </w:r>
          </w:p>
          <w:p w14:paraId="4AC81738" w14:textId="77777777" w:rsidR="0092140C" w:rsidRPr="00F51841" w:rsidRDefault="0092140C" w:rsidP="006362EA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Continuously improve the flow of information and data through YMT IT and ticketing systems to inform business planning, audience evaluation and efficiency</w:t>
            </w:r>
          </w:p>
          <w:p w14:paraId="792FAAB6" w14:textId="77777777" w:rsidR="0092140C" w:rsidRPr="00F51841" w:rsidRDefault="006362EA" w:rsidP="006362EA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Ensure that data is managed in accordance with the current legislation and systems are prepared for GDPR implementation in 2018</w:t>
            </w:r>
          </w:p>
          <w:p w14:paraId="34B5137C" w14:textId="77777777" w:rsidR="0092140C" w:rsidRPr="00F51841" w:rsidRDefault="0092140C" w:rsidP="00691A6A">
            <w:pPr>
              <w:keepNext/>
              <w:spacing w:after="0" w:line="240" w:lineRule="auto"/>
              <w:outlineLvl w:val="0"/>
              <w:rPr>
                <w:rFonts w:ascii="Franklin Gothic Book" w:eastAsia="Times New Roman" w:hAnsi="Franklin Gothic Book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eastAsia="Times New Roman" w:hAnsi="Franklin Gothic Book" w:cs="Arial"/>
                <w:b/>
                <w:bCs/>
                <w:kern w:val="36"/>
                <w:sz w:val="24"/>
                <w:szCs w:val="24"/>
                <w:lang w:eastAsia="en-GB"/>
              </w:rPr>
              <w:t>IT Management</w:t>
            </w:r>
          </w:p>
          <w:p w14:paraId="21B95032" w14:textId="77777777" w:rsidR="0092140C" w:rsidRPr="00F51841" w:rsidRDefault="0092140C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Develop the Trust’s IT infrastructure acknowledging the increasingly public role that it plays</w:t>
            </w:r>
          </w:p>
          <w:p w14:paraId="5D4640F7" w14:textId="77777777" w:rsidR="0092140C" w:rsidRPr="00F51841" w:rsidRDefault="0092140C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Champion internal IT &amp; digital upskilling across all departments</w:t>
            </w:r>
          </w:p>
          <w:p w14:paraId="6B372369" w14:textId="77777777" w:rsidR="006362EA" w:rsidRDefault="006362EA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Set the vision for IT infrastructure development across all sites - both back office and public facing</w:t>
            </w:r>
          </w:p>
          <w:p w14:paraId="3D5671A0" w14:textId="77777777" w:rsidR="00706518" w:rsidRPr="00F51841" w:rsidRDefault="00706518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Provide IT support to staff in the absence of IT Manager</w:t>
            </w:r>
          </w:p>
          <w:p w14:paraId="3851D1FB" w14:textId="77777777" w:rsidR="00F51841" w:rsidRPr="00F51841" w:rsidRDefault="00F51841" w:rsidP="00F51841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  <w:p w14:paraId="35F14F45" w14:textId="77777777" w:rsidR="00F51841" w:rsidRPr="00F51841" w:rsidRDefault="00F51841" w:rsidP="00F51841">
            <w:pPr>
              <w:spacing w:after="0" w:line="240" w:lineRule="auto"/>
              <w:rPr>
                <w:rFonts w:ascii="Franklin Gothic Book" w:hAnsi="Franklin Gothic Book" w:cs="Times New Roman"/>
                <w:b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b/>
                <w:sz w:val="24"/>
                <w:szCs w:val="24"/>
                <w:lang w:eastAsia="en-GB"/>
              </w:rPr>
              <w:t>Line Management</w:t>
            </w:r>
          </w:p>
          <w:p w14:paraId="057ACFAE" w14:textId="77777777" w:rsidR="006362EA" w:rsidRPr="00F51841" w:rsidRDefault="006362EA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Line manage YMT's IT Manager and Digitisation Officer ensuring two way communications, supporting professional development and providing direction</w:t>
            </w:r>
          </w:p>
          <w:p w14:paraId="315C5863" w14:textId="62513D77" w:rsidR="0092140C" w:rsidRPr="00046A44" w:rsidRDefault="00F51841" w:rsidP="00D14F13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Franklin Gothic Book" w:eastAsia="Times New Roman" w:hAnsi="Franklin Gothic Book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046A44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Establish training needs for the team in relation to PDRs and current business needs. To budget, plan and arrange relevant training.</w:t>
            </w:r>
          </w:p>
          <w:p w14:paraId="61AFD66B" w14:textId="77777777" w:rsidR="00046A44" w:rsidRPr="00046A44" w:rsidRDefault="00046A44" w:rsidP="00046A44">
            <w:pPr>
              <w:pStyle w:val="ListParagraph"/>
              <w:keepNext/>
              <w:spacing w:after="0" w:line="240" w:lineRule="auto"/>
              <w:outlineLvl w:val="0"/>
              <w:rPr>
                <w:rFonts w:ascii="Franklin Gothic Book" w:eastAsia="Times New Roman" w:hAnsi="Franklin Gothic Book" w:cs="Arial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3EB7917A" w14:textId="77777777" w:rsidR="00725E4C" w:rsidRPr="00F51841" w:rsidRDefault="006362EA" w:rsidP="00691A6A">
            <w:pPr>
              <w:spacing w:after="0" w:line="240" w:lineRule="auto"/>
              <w:rPr>
                <w:rFonts w:ascii="Franklin Gothic Book" w:hAnsi="Franklin Gothic Book" w:cs="Times New Roman"/>
                <w:b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b/>
                <w:sz w:val="24"/>
                <w:szCs w:val="24"/>
                <w:lang w:eastAsia="en-GB"/>
              </w:rPr>
              <w:t>Other Responsibilities</w:t>
            </w:r>
          </w:p>
          <w:p w14:paraId="2354C20D" w14:textId="77777777" w:rsidR="006362EA" w:rsidRDefault="006362EA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Manage the departmental budget</w:t>
            </w:r>
          </w:p>
          <w:p w14:paraId="05A52034" w14:textId="77777777" w:rsidR="00392AC5" w:rsidRPr="00F51841" w:rsidRDefault="00392AC5" w:rsidP="006362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Oversee the provision of audio visual equipment/services as needed</w:t>
            </w:r>
          </w:p>
          <w:p w14:paraId="2AD11633" w14:textId="77777777" w:rsidR="006362EA" w:rsidRPr="00F51841" w:rsidRDefault="006362EA" w:rsidP="006362E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Be committed to equality and diversity and operate in line with YMT Equality Statement</w:t>
            </w:r>
          </w:p>
          <w:p w14:paraId="324D7BEB" w14:textId="77777777" w:rsidR="006362EA" w:rsidRPr="00F51841" w:rsidRDefault="006362EA" w:rsidP="006362EA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Ensure continuous professional development </w:t>
            </w:r>
            <w:r w:rsidR="000460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both individually</w:t>
            </w: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and</w:t>
            </w:r>
            <w:r w:rsidR="000460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for</w:t>
            </w: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the team</w:t>
            </w:r>
          </w:p>
          <w:p w14:paraId="6197B498" w14:textId="77777777" w:rsidR="00725E4C" w:rsidRPr="00F51841" w:rsidRDefault="006362EA" w:rsidP="00BC2D16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Undertake such other duties as may be determined from time to time within the general scope of the job and commensurate with the grade of the post</w:t>
            </w:r>
          </w:p>
          <w:p w14:paraId="13F81D56" w14:textId="77777777" w:rsidR="00725E4C" w:rsidRPr="00F51841" w:rsidRDefault="00725E4C" w:rsidP="00046051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</w:tc>
      </w:tr>
      <w:tr w:rsidR="00691A6A" w:rsidRPr="00F51841" w14:paraId="5FD5B83B" w14:textId="77777777" w:rsidTr="00BC2D1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9D3A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09EB8E98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  <w:t>Key Relationships</w:t>
            </w:r>
          </w:p>
          <w:p w14:paraId="2CCA0C80" w14:textId="77777777" w:rsidR="00F51841" w:rsidRDefault="00F51841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</w:p>
          <w:p w14:paraId="77AC1262" w14:textId="77777777" w:rsidR="00046A44" w:rsidRDefault="00C61A3D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Interim COO</w:t>
            </w:r>
          </w:p>
          <w:p w14:paraId="5E4E5594" w14:textId="1F4A38FB" w:rsidR="00C61A3D" w:rsidRDefault="00046A44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Head of Finance, Strategy and Corporate Services</w:t>
            </w:r>
          </w:p>
          <w:p w14:paraId="7E35E8C0" w14:textId="77777777" w:rsidR="00C61A3D" w:rsidRDefault="00C61A3D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Senior Management Team</w:t>
            </w:r>
          </w:p>
          <w:p w14:paraId="752F13B8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Curatorial Team</w:t>
            </w:r>
          </w:p>
          <w:p w14:paraId="2A14715B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Marketing &amp; Communications Team</w:t>
            </w:r>
          </w:p>
          <w:p w14:paraId="6D4D7F1B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Retail Buying &amp; Merchandising Team</w:t>
            </w:r>
          </w:p>
          <w:p w14:paraId="511220D9" w14:textId="77777777" w:rsidR="00D37291" w:rsidRPr="00F51841" w:rsidRDefault="00D37291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Visitor </w:t>
            </w:r>
            <w:r w:rsid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Experience</w:t>
            </w: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 Team</w:t>
            </w:r>
          </w:p>
          <w:p w14:paraId="3F83105B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Registrar</w:t>
            </w:r>
          </w:p>
          <w:p w14:paraId="22173FA3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 xml:space="preserve">Volunteers </w:t>
            </w:r>
            <w:r w:rsidR="00D37291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Team</w:t>
            </w:r>
          </w:p>
          <w:p w14:paraId="70F11C1D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External agencies</w:t>
            </w:r>
            <w:r w:rsidR="00D37291"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, academic institutions and technology partners</w:t>
            </w:r>
          </w:p>
          <w:p w14:paraId="1683F835" w14:textId="7D78C6ED" w:rsidR="00E215B1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sz w:val="24"/>
                <w:szCs w:val="24"/>
                <w:lang w:eastAsia="en-GB"/>
              </w:rPr>
              <w:t>Other heritage, cultural and educational organisations</w:t>
            </w:r>
          </w:p>
        </w:tc>
      </w:tr>
      <w:tr w:rsidR="00691A6A" w:rsidRPr="00F51841" w14:paraId="497BF3F1" w14:textId="77777777" w:rsidTr="00BC2D1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AB5E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7EFFF941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  <w:t>Skills and Experience</w:t>
            </w:r>
          </w:p>
          <w:p w14:paraId="3D0A3716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4BF0263A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  <w:t>Essential</w:t>
            </w:r>
          </w:p>
          <w:p w14:paraId="56F753BD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</w:p>
          <w:p w14:paraId="69545D3D" w14:textId="77777777" w:rsidR="00F250C1" w:rsidRPr="000E1255" w:rsidRDefault="00F51841" w:rsidP="000E12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D</w:t>
            </w:r>
            <w:r w:rsidR="00F250C1"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egree in Digital Heritage, ICT or other relevant subject area; or equivalent experience</w:t>
            </w:r>
          </w:p>
          <w:p w14:paraId="6489D65C" w14:textId="77777777" w:rsidR="00F51841" w:rsidRPr="000E1255" w:rsidRDefault="00F51841" w:rsidP="000E12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Extensive digital marketing experience, preferably with a focus on web development, performance and analytics</w:t>
            </w:r>
          </w:p>
          <w:p w14:paraId="16F1622A" w14:textId="77777777" w:rsidR="00046041" w:rsidRPr="000E1255" w:rsidRDefault="00046041" w:rsidP="000E12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A demonstrable understanding of how to evaluate the reach and impact of digital engagement</w:t>
            </w:r>
          </w:p>
          <w:p w14:paraId="454F9776" w14:textId="77777777" w:rsidR="00046041" w:rsidRPr="000E1255" w:rsidRDefault="00046041" w:rsidP="000E12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Awareness of GDPR requirements and proven ability to implement it in practice</w:t>
            </w:r>
          </w:p>
          <w:p w14:paraId="1972582C" w14:textId="77777777" w:rsidR="00F250C1" w:rsidRPr="000E1255" w:rsidRDefault="00F250C1" w:rsidP="000E12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Experience deploying, running and managing heritage sector IT systems – such as collections management, CRM or Digital Asset management systems.</w:t>
            </w:r>
          </w:p>
          <w:p w14:paraId="52AD3C57" w14:textId="77777777" w:rsidR="00F250C1" w:rsidRPr="000E1255" w:rsidRDefault="00F250C1" w:rsidP="000E12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Track record of delivering complex digital projects involving multiple internal and external stakeholders.</w:t>
            </w:r>
          </w:p>
          <w:p w14:paraId="5AF0C3D3" w14:textId="77777777" w:rsidR="00F250C1" w:rsidRPr="000E1255" w:rsidRDefault="00F250C1" w:rsidP="000E12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A working knowledge of Intelle</w:t>
            </w:r>
            <w:r w:rsidR="00936071"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ctual Property Rights and the impact they have on an organisation’s ability to re-use its digital assets.</w:t>
            </w:r>
          </w:p>
          <w:p w14:paraId="619556E8" w14:textId="77777777" w:rsidR="00E36515" w:rsidRPr="000E1255" w:rsidRDefault="0048491E" w:rsidP="000E1255">
            <w:pPr>
              <w:pStyle w:val="ListParagraph"/>
              <w:numPr>
                <w:ilvl w:val="0"/>
                <w:numId w:val="9"/>
              </w:numPr>
              <w:tabs>
                <w:tab w:val="left" w:pos="975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 xml:space="preserve">Experience managing staff and departmental and programmatic budgets </w:t>
            </w:r>
          </w:p>
          <w:p w14:paraId="3933F9A5" w14:textId="77777777" w:rsidR="00E36515" w:rsidRPr="000E1255" w:rsidRDefault="00E36515" w:rsidP="000E1255">
            <w:pPr>
              <w:pStyle w:val="ListParagraph"/>
              <w:numPr>
                <w:ilvl w:val="0"/>
                <w:numId w:val="9"/>
              </w:numPr>
              <w:tabs>
                <w:tab w:val="left" w:pos="975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Ability to manage a complex and varied workload, delivering on multiple projects simultaneously.</w:t>
            </w:r>
          </w:p>
          <w:p w14:paraId="19FCEFFB" w14:textId="77777777" w:rsidR="00D37291" w:rsidRPr="000E1255" w:rsidRDefault="00F250C1" w:rsidP="000E12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Commitment to Continued Professional Development – both individually and of team members.</w:t>
            </w:r>
          </w:p>
          <w:p w14:paraId="178F3D23" w14:textId="77777777" w:rsidR="00F250C1" w:rsidRPr="000E1255" w:rsidRDefault="00B72BFC" w:rsidP="000E12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A demonstrable interest and enthusiasm for museums and galleries.</w:t>
            </w:r>
          </w:p>
          <w:p w14:paraId="6D293018" w14:textId="77777777" w:rsidR="00046041" w:rsidRPr="000E1255" w:rsidRDefault="5F47A313" w:rsidP="000E12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Commitment to open licensing</w:t>
            </w:r>
          </w:p>
          <w:p w14:paraId="6026F464" w14:textId="77777777" w:rsidR="5F47A313" w:rsidRDefault="00046041" w:rsidP="000E12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An understanding of how to assess and manage risk, particularly in relation to the production of digital content</w:t>
            </w:r>
          </w:p>
          <w:p w14:paraId="517A7AEA" w14:textId="0858115D" w:rsidR="000E1255" w:rsidRPr="000E1255" w:rsidRDefault="000E1255" w:rsidP="000E12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 xml:space="preserve">Commitment to equality and diversity and understanding </w:t>
            </w:r>
            <w:r w:rsidR="00207F7A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 xml:space="preserve">of 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how this applies to the role</w:t>
            </w:r>
          </w:p>
          <w:p w14:paraId="07055A8C" w14:textId="77777777" w:rsidR="00C61A3D" w:rsidRDefault="00C61A3D" w:rsidP="0092140C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</w:p>
          <w:p w14:paraId="736F5877" w14:textId="77777777" w:rsidR="00691A6A" w:rsidRPr="00F51841" w:rsidRDefault="00691A6A" w:rsidP="00691A6A">
            <w:pPr>
              <w:spacing w:after="0" w:line="240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</w:pPr>
            <w:r w:rsidRPr="00F51841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eastAsia="en-GB"/>
              </w:rPr>
              <w:t>Desirable</w:t>
            </w:r>
          </w:p>
          <w:p w14:paraId="11A1C27F" w14:textId="77777777" w:rsidR="00691A6A" w:rsidRPr="00F51841" w:rsidRDefault="00691A6A" w:rsidP="00D37291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</w:p>
          <w:p w14:paraId="05AF3FF5" w14:textId="359EC878" w:rsidR="00D37291" w:rsidRPr="000E1255" w:rsidRDefault="00E36515" w:rsidP="000E12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Knowledge of the heritage sector’s funding landscape</w:t>
            </w:r>
          </w:p>
          <w:p w14:paraId="2F3547DD" w14:textId="77777777" w:rsidR="000E1255" w:rsidRPr="000E1255" w:rsidRDefault="000E1255" w:rsidP="000E12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Understanding of collections management policies, procedures and standards.</w:t>
            </w:r>
          </w:p>
          <w:p w14:paraId="2A12A30E" w14:textId="277D7977" w:rsidR="004C6DB4" w:rsidRPr="000E1255" w:rsidRDefault="004C6DB4" w:rsidP="000E12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Experience of working with volunteers</w:t>
            </w:r>
          </w:p>
          <w:p w14:paraId="28062BA6" w14:textId="69340FD2" w:rsidR="00D37291" w:rsidRPr="000E1255" w:rsidRDefault="39B52C5D" w:rsidP="000E12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P</w:t>
            </w:r>
            <w:r w:rsidR="30EEC94A"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ractica</w:t>
            </w:r>
            <w:r w:rsidR="00207F7A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l knowledge of Google Analytics</w:t>
            </w:r>
          </w:p>
          <w:p w14:paraId="0FC557CC" w14:textId="4952C8C3" w:rsidR="000E1255" w:rsidRPr="000E1255" w:rsidRDefault="000E1255" w:rsidP="000E12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Experience of audience-c</w:t>
            </w:r>
            <w:r w:rsidR="00207F7A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entric digital project delivery</w:t>
            </w:r>
          </w:p>
          <w:p w14:paraId="20C5F471" w14:textId="205DAFE7" w:rsidR="000E1255" w:rsidRPr="000E1255" w:rsidRDefault="000E1255" w:rsidP="000E12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Experience managing inter-institutional partnerships with heritage organisations, technology</w:t>
            </w:r>
            <w:r w:rsidR="00207F7A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 xml:space="preserve"> firms or academic institutions</w:t>
            </w:r>
          </w:p>
          <w:p w14:paraId="653F69E4" w14:textId="2727BBF3" w:rsidR="000E1255" w:rsidRPr="000E1255" w:rsidRDefault="000E1255" w:rsidP="000E12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0E1255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 xml:space="preserve">Experience commissioning, developing, deploying and maintaining on-gallery digital </w:t>
            </w:r>
            <w:r w:rsidR="00207F7A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interpretation and interactives</w:t>
            </w:r>
          </w:p>
          <w:p w14:paraId="4CCE3DAC" w14:textId="77777777" w:rsidR="00D37291" w:rsidRPr="00F51841" w:rsidRDefault="00D37291" w:rsidP="00D37291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</w:p>
          <w:p w14:paraId="1F20D444" w14:textId="77777777" w:rsidR="00D37291" w:rsidRPr="00F51841" w:rsidRDefault="00D37291" w:rsidP="00D37291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</w:p>
        </w:tc>
      </w:tr>
    </w:tbl>
    <w:p w14:paraId="334A4A14" w14:textId="77777777" w:rsidR="00691A6A" w:rsidRPr="00691A6A" w:rsidRDefault="00691A6A" w:rsidP="0069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408BFD3" w14:textId="77777777" w:rsidR="00810491" w:rsidRDefault="00810491"/>
    <w:p w14:paraId="1D7478D2" w14:textId="77777777" w:rsidR="00046A44" w:rsidRDefault="00046A44" w:rsidP="00F51841">
      <w:pPr>
        <w:rPr>
          <w:rFonts w:ascii="Franklin Gothic Book" w:hAnsi="Franklin Gothic Book" w:cs="Arial"/>
          <w:b/>
          <w:sz w:val="24"/>
          <w:szCs w:val="24"/>
        </w:rPr>
      </w:pPr>
    </w:p>
    <w:p w14:paraId="1CFB258E" w14:textId="77777777" w:rsidR="005E77E7" w:rsidRDefault="005E77E7" w:rsidP="00F51841">
      <w:pPr>
        <w:rPr>
          <w:rFonts w:ascii="Franklin Gothic Book" w:hAnsi="Franklin Gothic Book" w:cs="Arial"/>
          <w:b/>
          <w:sz w:val="24"/>
          <w:szCs w:val="24"/>
        </w:rPr>
      </w:pPr>
    </w:p>
    <w:p w14:paraId="1EB3E456" w14:textId="77777777" w:rsidR="00F51841" w:rsidRPr="00F51841" w:rsidRDefault="00F51841" w:rsidP="00F51841">
      <w:pPr>
        <w:rPr>
          <w:rFonts w:ascii="Franklin Gothic Book" w:hAnsi="Franklin Gothic Book" w:cs="Arial"/>
          <w:b/>
          <w:sz w:val="24"/>
          <w:szCs w:val="24"/>
        </w:rPr>
      </w:pPr>
      <w:bookmarkStart w:id="0" w:name="_GoBack"/>
      <w:bookmarkEnd w:id="0"/>
      <w:r w:rsidRPr="00F51841">
        <w:rPr>
          <w:rFonts w:ascii="Franklin Gothic Book" w:hAnsi="Franklin Gothic Book" w:cs="Arial"/>
          <w:b/>
          <w:sz w:val="24"/>
          <w:szCs w:val="24"/>
        </w:rPr>
        <w:lastRenderedPageBreak/>
        <w:t xml:space="preserve">IT &amp; Digital Engagement Manager </w:t>
      </w:r>
    </w:p>
    <w:p w14:paraId="764B732F" w14:textId="77777777" w:rsidR="00F51841" w:rsidRPr="00F51841" w:rsidRDefault="00F51841" w:rsidP="00F51841">
      <w:pPr>
        <w:rPr>
          <w:rFonts w:ascii="Franklin Gothic Book" w:hAnsi="Franklin Gothic Book"/>
          <w:b/>
          <w:sz w:val="24"/>
          <w:szCs w:val="24"/>
        </w:rPr>
      </w:pPr>
      <w:r w:rsidRPr="00F51841">
        <w:rPr>
          <w:rFonts w:ascii="Franklin Gothic Book" w:hAnsi="Franklin Gothic Book"/>
          <w:b/>
          <w:sz w:val="24"/>
          <w:szCs w:val="24"/>
        </w:rPr>
        <w:t>Terms and conditions of service</w:t>
      </w:r>
    </w:p>
    <w:p w14:paraId="478EB7E7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  <w:u w:val="single"/>
        </w:rPr>
      </w:pPr>
      <w:r w:rsidRPr="00F51841">
        <w:rPr>
          <w:rFonts w:ascii="Franklin Gothic Book" w:hAnsi="Franklin Gothic Book"/>
          <w:sz w:val="24"/>
          <w:szCs w:val="24"/>
          <w:u w:val="single"/>
        </w:rPr>
        <w:t>Health</w:t>
      </w:r>
    </w:p>
    <w:p w14:paraId="4931ED10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</w:rPr>
      </w:pPr>
      <w:r w:rsidRPr="00F51841">
        <w:rPr>
          <w:rFonts w:ascii="Franklin Gothic Book" w:hAnsi="Franklin Gothic Book"/>
          <w:sz w:val="24"/>
          <w:szCs w:val="24"/>
        </w:rPr>
        <w:t>Prospective employees must be cleared by the Occupational Health Service as medically fit for employment by the Trust.</w:t>
      </w:r>
    </w:p>
    <w:p w14:paraId="1B6057FB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  <w:u w:val="single"/>
        </w:rPr>
      </w:pPr>
      <w:r w:rsidRPr="00F51841">
        <w:rPr>
          <w:rFonts w:ascii="Franklin Gothic Book" w:hAnsi="Franklin Gothic Book"/>
          <w:sz w:val="24"/>
          <w:szCs w:val="24"/>
          <w:u w:val="single"/>
        </w:rPr>
        <w:t>Probationary period</w:t>
      </w:r>
    </w:p>
    <w:p w14:paraId="5A1BF181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</w:rPr>
      </w:pPr>
      <w:r w:rsidRPr="00F51841">
        <w:rPr>
          <w:rFonts w:ascii="Franklin Gothic Book" w:hAnsi="Franklin Gothic Book"/>
          <w:sz w:val="24"/>
          <w:szCs w:val="24"/>
        </w:rPr>
        <w:t>Appointments are subject to the successful completion of a six month probationary period.</w:t>
      </w:r>
    </w:p>
    <w:p w14:paraId="7D0CB9FA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  <w:u w:val="single"/>
        </w:rPr>
      </w:pPr>
      <w:r w:rsidRPr="00F51841">
        <w:rPr>
          <w:rFonts w:ascii="Franklin Gothic Book" w:hAnsi="Franklin Gothic Book"/>
          <w:sz w:val="24"/>
          <w:szCs w:val="24"/>
          <w:u w:val="single"/>
        </w:rPr>
        <w:t>Reporting line</w:t>
      </w:r>
    </w:p>
    <w:p w14:paraId="6C479D09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</w:rPr>
      </w:pPr>
      <w:r w:rsidRPr="00F51841">
        <w:rPr>
          <w:rFonts w:ascii="Franklin Gothic Book" w:hAnsi="Franklin Gothic Book"/>
          <w:sz w:val="24"/>
          <w:szCs w:val="24"/>
        </w:rPr>
        <w:t xml:space="preserve">This post reports to the </w:t>
      </w:r>
      <w:r>
        <w:rPr>
          <w:rFonts w:ascii="Franklin Gothic Book" w:hAnsi="Franklin Gothic Book"/>
          <w:sz w:val="24"/>
          <w:szCs w:val="24"/>
        </w:rPr>
        <w:t>Interim COO</w:t>
      </w:r>
    </w:p>
    <w:p w14:paraId="12604DCB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  <w:u w:val="single"/>
        </w:rPr>
      </w:pPr>
      <w:r w:rsidRPr="00F51841">
        <w:rPr>
          <w:rFonts w:ascii="Franklin Gothic Book" w:hAnsi="Franklin Gothic Book"/>
          <w:sz w:val="24"/>
          <w:szCs w:val="24"/>
          <w:u w:val="single"/>
        </w:rPr>
        <w:t>Salary</w:t>
      </w:r>
    </w:p>
    <w:p w14:paraId="13953167" w14:textId="6272AD09" w:rsidR="00F51841" w:rsidRPr="00F51841" w:rsidRDefault="00F51841" w:rsidP="00F51841">
      <w:pPr>
        <w:rPr>
          <w:rFonts w:ascii="Franklin Gothic Book" w:hAnsi="Franklin Gothic Book"/>
          <w:sz w:val="24"/>
          <w:szCs w:val="24"/>
        </w:rPr>
      </w:pPr>
      <w:r w:rsidRPr="00F51841">
        <w:rPr>
          <w:rFonts w:ascii="Franklin Gothic Book" w:hAnsi="Franklin Gothic Book"/>
          <w:sz w:val="24"/>
          <w:szCs w:val="24"/>
        </w:rPr>
        <w:t xml:space="preserve">The salary for the post is YMT </w:t>
      </w:r>
      <w:r w:rsidRPr="00F51841">
        <w:rPr>
          <w:rFonts w:ascii="Franklin Gothic Book" w:hAnsi="Franklin Gothic Book" w:cs="Times New Roman"/>
          <w:sz w:val="24"/>
          <w:szCs w:val="24"/>
          <w:lang w:eastAsia="en-GB"/>
        </w:rPr>
        <w:t>SCP 35-3</w:t>
      </w:r>
      <w:r w:rsidR="00046A44">
        <w:rPr>
          <w:rFonts w:ascii="Franklin Gothic Book" w:hAnsi="Franklin Gothic Book" w:cs="Times New Roman"/>
          <w:sz w:val="24"/>
          <w:szCs w:val="24"/>
          <w:lang w:eastAsia="en-GB"/>
        </w:rPr>
        <w:t>8</w:t>
      </w:r>
      <w:r w:rsidRPr="00F51841">
        <w:rPr>
          <w:rFonts w:ascii="Franklin Gothic Book" w:hAnsi="Franklin Gothic Book" w:cs="Times New Roman"/>
          <w:sz w:val="24"/>
          <w:szCs w:val="24"/>
          <w:lang w:eastAsia="en-GB"/>
        </w:rPr>
        <w:t xml:space="preserve"> (£32,794</w:t>
      </w:r>
      <w:r w:rsidR="00207F7A">
        <w:rPr>
          <w:rFonts w:ascii="Franklin Gothic Book" w:hAnsi="Franklin Gothic Book" w:cs="Times New Roman"/>
          <w:sz w:val="24"/>
          <w:szCs w:val="24"/>
          <w:lang w:eastAsia="en-GB"/>
        </w:rPr>
        <w:t xml:space="preserve"> </w:t>
      </w:r>
      <w:r w:rsidRPr="00F51841">
        <w:rPr>
          <w:rFonts w:ascii="Franklin Gothic Book" w:hAnsi="Franklin Gothic Book" w:cs="Times New Roman"/>
          <w:sz w:val="24"/>
          <w:szCs w:val="24"/>
          <w:lang w:eastAsia="en-GB"/>
        </w:rPr>
        <w:t>-</w:t>
      </w:r>
      <w:r w:rsidR="00207F7A">
        <w:rPr>
          <w:rFonts w:ascii="Franklin Gothic Book" w:hAnsi="Franklin Gothic Book" w:cs="Times New Roman"/>
          <w:sz w:val="24"/>
          <w:szCs w:val="24"/>
          <w:lang w:eastAsia="en-GB"/>
        </w:rPr>
        <w:t xml:space="preserve"> </w:t>
      </w:r>
      <w:r w:rsidRPr="00F51841">
        <w:rPr>
          <w:rFonts w:ascii="Franklin Gothic Book" w:hAnsi="Franklin Gothic Book" w:cs="Times New Roman"/>
          <w:sz w:val="24"/>
          <w:szCs w:val="24"/>
          <w:lang w:eastAsia="en-GB"/>
        </w:rPr>
        <w:t>£3</w:t>
      </w:r>
      <w:r w:rsidR="00046A44">
        <w:rPr>
          <w:rFonts w:ascii="Franklin Gothic Book" w:hAnsi="Franklin Gothic Book" w:cs="Times New Roman"/>
          <w:sz w:val="24"/>
          <w:szCs w:val="24"/>
          <w:lang w:eastAsia="en-GB"/>
        </w:rPr>
        <w:t>5</w:t>
      </w:r>
      <w:r w:rsidRPr="00F51841">
        <w:rPr>
          <w:rFonts w:ascii="Franklin Gothic Book" w:hAnsi="Franklin Gothic Book" w:cs="Times New Roman"/>
          <w:sz w:val="24"/>
          <w:szCs w:val="24"/>
          <w:lang w:eastAsia="en-GB"/>
        </w:rPr>
        <w:t>,6</w:t>
      </w:r>
      <w:r w:rsidR="00046A44">
        <w:rPr>
          <w:rFonts w:ascii="Franklin Gothic Book" w:hAnsi="Franklin Gothic Book" w:cs="Times New Roman"/>
          <w:sz w:val="24"/>
          <w:szCs w:val="24"/>
          <w:lang w:eastAsia="en-GB"/>
        </w:rPr>
        <w:t>22</w:t>
      </w:r>
      <w:r w:rsidRPr="00F51841">
        <w:rPr>
          <w:rFonts w:ascii="Franklin Gothic Book" w:hAnsi="Franklin Gothic Book" w:cs="Times New Roman"/>
          <w:sz w:val="24"/>
          <w:szCs w:val="24"/>
          <w:lang w:eastAsia="en-GB"/>
        </w:rPr>
        <w:t>) per annum</w:t>
      </w:r>
    </w:p>
    <w:p w14:paraId="5D94E8ED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  <w:u w:val="single"/>
        </w:rPr>
      </w:pPr>
      <w:r w:rsidRPr="00F51841">
        <w:rPr>
          <w:rFonts w:ascii="Franklin Gothic Book" w:hAnsi="Franklin Gothic Book"/>
          <w:sz w:val="24"/>
          <w:szCs w:val="24"/>
          <w:u w:val="single"/>
        </w:rPr>
        <w:t>Annual leave</w:t>
      </w:r>
    </w:p>
    <w:p w14:paraId="34B8A1E4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</w:rPr>
      </w:pPr>
      <w:r w:rsidRPr="00F51841">
        <w:rPr>
          <w:rFonts w:ascii="Franklin Gothic Book" w:hAnsi="Franklin Gothic Book"/>
          <w:sz w:val="24"/>
          <w:szCs w:val="24"/>
        </w:rPr>
        <w:t>The annual leave entitlement is 25 days per annum increasing by five days after five years continuous service with the Trust, plus public holidays.</w:t>
      </w:r>
    </w:p>
    <w:p w14:paraId="2A2780D8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  <w:u w:val="single"/>
        </w:rPr>
      </w:pPr>
      <w:r w:rsidRPr="00F51841">
        <w:rPr>
          <w:rFonts w:ascii="Franklin Gothic Book" w:hAnsi="Franklin Gothic Book"/>
          <w:sz w:val="24"/>
          <w:szCs w:val="24"/>
          <w:u w:val="single"/>
        </w:rPr>
        <w:t>Hours of work</w:t>
      </w:r>
    </w:p>
    <w:p w14:paraId="4886B037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</w:rPr>
      </w:pPr>
      <w:r w:rsidRPr="00F51841">
        <w:rPr>
          <w:rFonts w:ascii="Franklin Gothic Book" w:hAnsi="Franklin Gothic Book"/>
          <w:sz w:val="24"/>
          <w:szCs w:val="24"/>
        </w:rPr>
        <w:t>The hours of work are 37 per week.</w:t>
      </w:r>
    </w:p>
    <w:p w14:paraId="72230E56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  <w:u w:val="single"/>
        </w:rPr>
      </w:pPr>
      <w:r w:rsidRPr="00F51841">
        <w:rPr>
          <w:rFonts w:ascii="Franklin Gothic Book" w:hAnsi="Franklin Gothic Book"/>
          <w:sz w:val="24"/>
          <w:szCs w:val="24"/>
          <w:u w:val="single"/>
        </w:rPr>
        <w:t>Period of notice</w:t>
      </w:r>
    </w:p>
    <w:p w14:paraId="45E9E9B6" w14:textId="77777777" w:rsidR="00F51841" w:rsidRPr="00F51841" w:rsidRDefault="00F51841" w:rsidP="00F51841">
      <w:pPr>
        <w:tabs>
          <w:tab w:val="left" w:pos="4680"/>
        </w:tabs>
        <w:rPr>
          <w:rFonts w:ascii="Franklin Gothic Book" w:hAnsi="Franklin Gothic Book"/>
          <w:sz w:val="24"/>
          <w:szCs w:val="24"/>
        </w:rPr>
      </w:pPr>
      <w:r w:rsidRPr="00F51841">
        <w:rPr>
          <w:rFonts w:ascii="Franklin Gothic Book" w:hAnsi="Franklin Gothic Book"/>
          <w:sz w:val="24"/>
          <w:szCs w:val="24"/>
        </w:rPr>
        <w:t>The period of written notice required for you to terminate this post is 2 months.  The Trust will give you 2 months’ notice increasing statutorily.</w:t>
      </w:r>
    </w:p>
    <w:p w14:paraId="39B7B752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  <w:u w:val="single"/>
        </w:rPr>
      </w:pPr>
      <w:r w:rsidRPr="00F51841">
        <w:rPr>
          <w:rFonts w:ascii="Franklin Gothic Book" w:hAnsi="Franklin Gothic Book"/>
          <w:sz w:val="24"/>
          <w:szCs w:val="24"/>
          <w:u w:val="single"/>
        </w:rPr>
        <w:t>Pension</w:t>
      </w:r>
    </w:p>
    <w:p w14:paraId="58009436" w14:textId="77777777" w:rsidR="00F51841" w:rsidRPr="00F51841" w:rsidRDefault="00F51841" w:rsidP="00F51841">
      <w:pPr>
        <w:rPr>
          <w:rFonts w:ascii="Franklin Gothic Book" w:hAnsi="Franklin Gothic Book"/>
          <w:sz w:val="24"/>
          <w:szCs w:val="24"/>
        </w:rPr>
      </w:pPr>
      <w:r w:rsidRPr="00F51841">
        <w:rPr>
          <w:rFonts w:ascii="Franklin Gothic Book" w:hAnsi="Franklin Gothic Book"/>
          <w:sz w:val="24"/>
          <w:szCs w:val="24"/>
        </w:rPr>
        <w:t xml:space="preserve">You will be enrolled into the North Yorkshire Pension Fund on the first day of employment where your contract is of 3 months duration or more.  If you wish to opt out of the pension, you can do so by contacting </w:t>
      </w:r>
      <w:hyperlink r:id="rId11" w:history="1">
        <w:r w:rsidRPr="00F51841">
          <w:rPr>
            <w:rStyle w:val="Hyperlink"/>
            <w:rFonts w:ascii="Franklin Gothic Book" w:hAnsi="Franklin Gothic Book"/>
            <w:sz w:val="24"/>
            <w:szCs w:val="24"/>
          </w:rPr>
          <w:t>www.nypf.org.uk</w:t>
        </w:r>
      </w:hyperlink>
      <w:r w:rsidRPr="00F51841">
        <w:rPr>
          <w:rFonts w:ascii="Franklin Gothic Book" w:hAnsi="Franklin Gothic Book"/>
          <w:sz w:val="24"/>
          <w:szCs w:val="24"/>
        </w:rPr>
        <w:t xml:space="preserve"> </w:t>
      </w:r>
    </w:p>
    <w:p w14:paraId="2942CA23" w14:textId="77777777" w:rsidR="00F51841" w:rsidRDefault="00F51841" w:rsidP="00F51841">
      <w:pPr>
        <w:rPr>
          <w:rFonts w:cs="Arial"/>
          <w:szCs w:val="24"/>
        </w:rPr>
      </w:pPr>
    </w:p>
    <w:p w14:paraId="0251777C" w14:textId="77777777" w:rsidR="00F51841" w:rsidRDefault="00F51841"/>
    <w:sectPr w:rsidR="00F51841" w:rsidSect="004B180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9E9C5" w14:textId="77777777" w:rsidR="00EA3E6A" w:rsidRDefault="00EA3E6A">
      <w:pPr>
        <w:spacing w:after="0" w:line="240" w:lineRule="auto"/>
      </w:pPr>
      <w:r>
        <w:separator/>
      </w:r>
    </w:p>
  </w:endnote>
  <w:endnote w:type="continuationSeparator" w:id="0">
    <w:p w14:paraId="1F738673" w14:textId="77777777" w:rsidR="00EA3E6A" w:rsidRDefault="00EA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103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A323D" w14:textId="64162D63" w:rsidR="00F51841" w:rsidRPr="00F51841" w:rsidRDefault="00207F7A">
        <w:pPr>
          <w:pStyle w:val="Footer"/>
          <w:jc w:val="center"/>
          <w:rPr>
            <w:rFonts w:ascii="Franklin Gothic Book" w:hAnsi="Franklin Gothic Book"/>
          </w:rPr>
        </w:pPr>
        <w:r>
          <w:rPr>
            <w:rFonts w:ascii="Franklin Gothic Book" w:hAnsi="Franklin Gothic Book"/>
          </w:rPr>
          <w:t>November</w:t>
        </w:r>
        <w:r w:rsidR="00F51841" w:rsidRPr="00F51841">
          <w:rPr>
            <w:rFonts w:ascii="Franklin Gothic Book" w:hAnsi="Franklin Gothic Book"/>
          </w:rPr>
          <w:t xml:space="preserve"> 2017</w:t>
        </w:r>
      </w:p>
      <w:p w14:paraId="0C562947" w14:textId="77777777" w:rsidR="00F51841" w:rsidRDefault="00EA0453">
        <w:pPr>
          <w:pStyle w:val="Footer"/>
          <w:jc w:val="center"/>
        </w:pPr>
        <w:r>
          <w:fldChar w:fldCharType="begin"/>
        </w:r>
        <w:r w:rsidR="00F51841">
          <w:instrText xml:space="preserve"> PAGE   \* MERGEFORMAT </w:instrText>
        </w:r>
        <w:r>
          <w:fldChar w:fldCharType="separate"/>
        </w:r>
        <w:r w:rsidR="005E7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A3779" w14:textId="77777777" w:rsidR="009D1464" w:rsidRPr="00F51841" w:rsidRDefault="005E77E7" w:rsidP="009D1464">
    <w:pPr>
      <w:pStyle w:val="Footer"/>
      <w:jc w:val="center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6184" w14:textId="77777777" w:rsidR="00EA3E6A" w:rsidRDefault="00EA3E6A">
      <w:pPr>
        <w:spacing w:after="0" w:line="240" w:lineRule="auto"/>
      </w:pPr>
      <w:r>
        <w:separator/>
      </w:r>
    </w:p>
  </w:footnote>
  <w:footnote w:type="continuationSeparator" w:id="0">
    <w:p w14:paraId="5F56B291" w14:textId="77777777" w:rsidR="00EA3E6A" w:rsidRDefault="00EA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1F065" w14:textId="77777777" w:rsidR="00BF039F" w:rsidRDefault="00BF039F" w:rsidP="00BF039F">
    <w:pPr>
      <w:pStyle w:val="Header"/>
      <w:jc w:val="right"/>
    </w:pPr>
    <w:r w:rsidRPr="00691A6A">
      <w:rPr>
        <w:rFonts w:ascii="Times New Roman" w:hAnsi="Times New Roman" w:cs="Times New Roman"/>
        <w:sz w:val="24"/>
        <w:szCs w:val="24"/>
        <w:lang w:eastAsia="en-GB"/>
      </w:rPr>
      <w:object w:dxaOrig="22143" w:dyaOrig="3150" w14:anchorId="4D714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25pt;height:29.25pt" o:ole="">
          <v:imagedata r:id="rId1" o:title=""/>
        </v:shape>
        <o:OLEObject Type="Embed" ProgID="MSPhotoEd.3" ShapeID="_x0000_i1025" DrawAspect="Content" ObjectID="_15715678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8F6"/>
    <w:multiLevelType w:val="hybridMultilevel"/>
    <w:tmpl w:val="A5E01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3CF"/>
    <w:multiLevelType w:val="hybridMultilevel"/>
    <w:tmpl w:val="3DE6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66C0"/>
    <w:multiLevelType w:val="hybridMultilevel"/>
    <w:tmpl w:val="1EE22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20E5"/>
    <w:multiLevelType w:val="hybridMultilevel"/>
    <w:tmpl w:val="5088C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2400"/>
    <w:multiLevelType w:val="hybridMultilevel"/>
    <w:tmpl w:val="BE76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65F49"/>
    <w:multiLevelType w:val="hybridMultilevel"/>
    <w:tmpl w:val="62F6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53373"/>
    <w:multiLevelType w:val="hybridMultilevel"/>
    <w:tmpl w:val="18946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3E2F"/>
    <w:multiLevelType w:val="hybridMultilevel"/>
    <w:tmpl w:val="7FC0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E4063"/>
    <w:multiLevelType w:val="hybridMultilevel"/>
    <w:tmpl w:val="A7CCD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6A"/>
    <w:rsid w:val="00046041"/>
    <w:rsid w:val="00046051"/>
    <w:rsid w:val="00046A44"/>
    <w:rsid w:val="000641D4"/>
    <w:rsid w:val="0007775B"/>
    <w:rsid w:val="000C7402"/>
    <w:rsid w:val="000E1255"/>
    <w:rsid w:val="0017220D"/>
    <w:rsid w:val="001A1201"/>
    <w:rsid w:val="00207F7A"/>
    <w:rsid w:val="002428C9"/>
    <w:rsid w:val="002F6AA4"/>
    <w:rsid w:val="00392AC5"/>
    <w:rsid w:val="003B0DFC"/>
    <w:rsid w:val="003D6BA9"/>
    <w:rsid w:val="00480991"/>
    <w:rsid w:val="0048491E"/>
    <w:rsid w:val="004B1803"/>
    <w:rsid w:val="004C6DB4"/>
    <w:rsid w:val="004D1CBC"/>
    <w:rsid w:val="0050131F"/>
    <w:rsid w:val="005D031B"/>
    <w:rsid w:val="005E77E7"/>
    <w:rsid w:val="006205FC"/>
    <w:rsid w:val="006362EA"/>
    <w:rsid w:val="0063744B"/>
    <w:rsid w:val="00691A6A"/>
    <w:rsid w:val="006B773D"/>
    <w:rsid w:val="00706518"/>
    <w:rsid w:val="00725E4C"/>
    <w:rsid w:val="0075460A"/>
    <w:rsid w:val="00810491"/>
    <w:rsid w:val="008C1FF7"/>
    <w:rsid w:val="008F3A43"/>
    <w:rsid w:val="009212F7"/>
    <w:rsid w:val="0092140C"/>
    <w:rsid w:val="00925C72"/>
    <w:rsid w:val="00936071"/>
    <w:rsid w:val="009B5115"/>
    <w:rsid w:val="009D5338"/>
    <w:rsid w:val="00A3032F"/>
    <w:rsid w:val="00B544E6"/>
    <w:rsid w:val="00B72BFC"/>
    <w:rsid w:val="00BB726D"/>
    <w:rsid w:val="00BC2D16"/>
    <w:rsid w:val="00BF039F"/>
    <w:rsid w:val="00C54FAF"/>
    <w:rsid w:val="00C61A3D"/>
    <w:rsid w:val="00CD0A1D"/>
    <w:rsid w:val="00D37291"/>
    <w:rsid w:val="00E215B1"/>
    <w:rsid w:val="00E22F3A"/>
    <w:rsid w:val="00E36515"/>
    <w:rsid w:val="00EA0453"/>
    <w:rsid w:val="00EA3E6A"/>
    <w:rsid w:val="00F250C1"/>
    <w:rsid w:val="00F42293"/>
    <w:rsid w:val="00F51841"/>
    <w:rsid w:val="02A2C5E1"/>
    <w:rsid w:val="04A81565"/>
    <w:rsid w:val="12E944AA"/>
    <w:rsid w:val="14B4768C"/>
    <w:rsid w:val="30EEC94A"/>
    <w:rsid w:val="3595907F"/>
    <w:rsid w:val="38F2F359"/>
    <w:rsid w:val="3977BD52"/>
    <w:rsid w:val="39B52C5D"/>
    <w:rsid w:val="4874CDC7"/>
    <w:rsid w:val="4A357C4E"/>
    <w:rsid w:val="4C410085"/>
    <w:rsid w:val="4F6F6FFD"/>
    <w:rsid w:val="5F47A313"/>
    <w:rsid w:val="62DB3812"/>
    <w:rsid w:val="6B69F372"/>
    <w:rsid w:val="75123779"/>
    <w:rsid w:val="76CBC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67864E1E"/>
  <w15:docId w15:val="{60F48A22-8F01-47D6-9431-43837BF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1A6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91A6A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6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7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2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4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2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16"/>
  </w:style>
  <w:style w:type="character" w:styleId="Hyperlink">
    <w:name w:val="Hyperlink"/>
    <w:unhideWhenUsed/>
    <w:rsid w:val="00F51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pf.org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9268AB5A354BB701146ACFC4D7A7" ma:contentTypeVersion="3" ma:contentTypeDescription="Create a new document." ma:contentTypeScope="" ma:versionID="ffbd01b71c8051cceac6cd83e64e91a7">
  <xsd:schema xmlns:xsd="http://www.w3.org/2001/XMLSchema" xmlns:xs="http://www.w3.org/2001/XMLSchema" xmlns:p="http://schemas.microsoft.com/office/2006/metadata/properties" xmlns:ns2="57b306be-ba7d-4d8b-ad34-c89836d84d3b" xmlns:ns3="86ebee6d-1a5a-4209-8a68-3e17b145806a" targetNamespace="http://schemas.microsoft.com/office/2006/metadata/properties" ma:root="true" ma:fieldsID="32e87510258ea43b75043696adea0b1a" ns2:_="" ns3:_="">
    <xsd:import namespace="57b306be-ba7d-4d8b-ad34-c89836d84d3b"/>
    <xsd:import namespace="86ebee6d-1a5a-4209-8a68-3e17b1458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306be-ba7d-4d8b-ad34-c89836d84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ee6d-1a5a-4209-8a68-3e17b1458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E07D-BE02-45CF-95AF-FE0E361FB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36E79-B635-457A-A261-06B61C37C32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7b306be-ba7d-4d8b-ad34-c89836d84d3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6ebee6d-1a5a-4209-8a68-3e17b14580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179ABC-F198-4014-A088-59C9FCBA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306be-ba7d-4d8b-ad34-c89836d84d3b"/>
    <ds:schemaRef ds:uri="86ebee6d-1a5a-4209-8a68-3e17b1458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0A6BB-0DF6-4D49-9C9B-480F1362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Fell</dc:creator>
  <cp:keywords/>
  <dc:description/>
  <cp:lastModifiedBy>Olesya Pounder</cp:lastModifiedBy>
  <cp:revision>3</cp:revision>
  <cp:lastPrinted>2017-10-19T13:23:00Z</cp:lastPrinted>
  <dcterms:created xsi:type="dcterms:W3CDTF">2017-11-07T09:04:00Z</dcterms:created>
  <dcterms:modified xsi:type="dcterms:W3CDTF">2017-11-07T13:50:00Z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0x010100E5D89268AB5A354BB701146ACFC4D7A7</vt:lpwstr>
  </property>
</Properties>
</file>