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01" w:rsidRPr="00B22AB3" w:rsidRDefault="002C2101" w:rsidP="002C2101">
      <w:pPr>
        <w:spacing w:after="0" w:line="240" w:lineRule="auto"/>
        <w:jc w:val="right"/>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sz w:val="24"/>
          <w:szCs w:val="24"/>
          <w:lang w:eastAsia="en-GB"/>
        </w:rPr>
        <w:object w:dxaOrig="22143"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9.25pt" o:ole="">
            <v:imagedata r:id="rId8" o:title=""/>
          </v:shape>
          <o:OLEObject Type="Embed" ProgID="MSPhotoEd.3" ShapeID="_x0000_i1025" DrawAspect="Content" ObjectID="_1552122698" r:id="rId9"/>
        </w:object>
      </w:r>
    </w:p>
    <w:p w:rsidR="0051395E" w:rsidRDefault="0051395E" w:rsidP="002C2101">
      <w:pPr>
        <w:spacing w:after="0" w:line="240" w:lineRule="auto"/>
        <w:rPr>
          <w:rFonts w:ascii="Franklin Gothic Book" w:eastAsia="Times New Roman" w:hAnsi="Franklin Gothic Book" w:cs="Times New Roman"/>
          <w:b/>
          <w:sz w:val="28"/>
          <w:szCs w:val="28"/>
          <w:lang w:eastAsia="en-GB"/>
        </w:rPr>
      </w:pPr>
    </w:p>
    <w:p w:rsidR="002C2101" w:rsidRPr="00B22AB3" w:rsidRDefault="002C2101" w:rsidP="002C2101">
      <w:pPr>
        <w:spacing w:after="0" w:line="240" w:lineRule="auto"/>
        <w:rPr>
          <w:rFonts w:ascii="Franklin Gothic Book" w:eastAsia="Times New Roman" w:hAnsi="Franklin Gothic Book" w:cs="Times New Roman"/>
          <w:b/>
          <w:sz w:val="28"/>
          <w:szCs w:val="28"/>
          <w:lang w:eastAsia="en-GB"/>
        </w:rPr>
      </w:pPr>
      <w:r w:rsidRPr="00B22AB3">
        <w:rPr>
          <w:rFonts w:ascii="Franklin Gothic Book" w:eastAsia="Times New Roman" w:hAnsi="Franklin Gothic Book" w:cs="Times New Roman"/>
          <w:b/>
          <w:sz w:val="28"/>
          <w:szCs w:val="28"/>
          <w:lang w:eastAsia="en-GB"/>
        </w:rPr>
        <w:t>Job Description</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C2101" w:rsidRPr="00B22AB3" w:rsidTr="00700A13">
        <w:tc>
          <w:tcPr>
            <w:tcW w:w="5000" w:type="pct"/>
            <w:shd w:val="clear" w:color="auto" w:fill="auto"/>
          </w:tcPr>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b/>
                <w:sz w:val="24"/>
                <w:szCs w:val="24"/>
                <w:lang w:eastAsia="en-GB"/>
              </w:rPr>
              <w:t>Job Title:</w:t>
            </w:r>
            <w:r w:rsidRPr="00B22AB3">
              <w:rPr>
                <w:rFonts w:ascii="Franklin Gothic Book" w:eastAsia="Times New Roman" w:hAnsi="Franklin Gothic Book" w:cs="Times New Roman"/>
                <w:sz w:val="24"/>
                <w:szCs w:val="24"/>
                <w:lang w:eastAsia="en-GB"/>
              </w:rPr>
              <w:t xml:space="preserve">         </w:t>
            </w:r>
            <w:r w:rsidR="00900CFC" w:rsidRPr="00B22AB3">
              <w:rPr>
                <w:rFonts w:ascii="Franklin Gothic Book" w:eastAsia="Times New Roman" w:hAnsi="Franklin Gothic Book" w:cs="Times New Roman"/>
                <w:sz w:val="24"/>
                <w:szCs w:val="24"/>
                <w:lang w:eastAsia="en-GB"/>
              </w:rPr>
              <w:t>Curator of Fine Art</w:t>
            </w:r>
            <w:r w:rsidRPr="00B22AB3">
              <w:rPr>
                <w:rFonts w:ascii="Franklin Gothic Book" w:eastAsia="Times New Roman" w:hAnsi="Franklin Gothic Book" w:cs="Times New Roman"/>
                <w:sz w:val="24"/>
                <w:szCs w:val="24"/>
                <w:lang w:eastAsia="en-GB"/>
              </w:rPr>
              <w:t xml:space="preserve"> </w:t>
            </w:r>
            <w:r w:rsidR="00900CFC" w:rsidRPr="00B22AB3">
              <w:rPr>
                <w:rFonts w:ascii="Franklin Gothic Book" w:eastAsia="Times New Roman" w:hAnsi="Franklin Gothic Book" w:cs="Times New Roman"/>
                <w:sz w:val="24"/>
                <w:szCs w:val="24"/>
                <w:lang w:eastAsia="en-GB"/>
              </w:rPr>
              <w:t>(job share)</w:t>
            </w:r>
            <w:r w:rsidRPr="00B22AB3">
              <w:rPr>
                <w:rFonts w:ascii="Franklin Gothic Book" w:eastAsia="Times New Roman" w:hAnsi="Franklin Gothic Book" w:cs="Times New Roman"/>
                <w:sz w:val="24"/>
                <w:szCs w:val="24"/>
                <w:lang w:eastAsia="en-GB"/>
              </w:rPr>
              <w:t>– York Art Gallery</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b/>
                <w:sz w:val="24"/>
                <w:szCs w:val="24"/>
                <w:lang w:eastAsia="en-GB"/>
              </w:rPr>
              <w:t>Reporting to:</w:t>
            </w:r>
            <w:r w:rsidRPr="00B22AB3">
              <w:rPr>
                <w:rFonts w:ascii="Franklin Gothic Book" w:eastAsia="Times New Roman" w:hAnsi="Franklin Gothic Book" w:cs="Times New Roman"/>
                <w:sz w:val="24"/>
                <w:szCs w:val="24"/>
                <w:lang w:eastAsia="en-GB"/>
              </w:rPr>
              <w:t xml:space="preserve">  </w:t>
            </w:r>
            <w:r w:rsidR="00900CFC" w:rsidRPr="00B22AB3">
              <w:rPr>
                <w:rFonts w:ascii="Franklin Gothic Book" w:eastAsia="Times New Roman" w:hAnsi="Franklin Gothic Book" w:cs="Times New Roman"/>
                <w:sz w:val="24"/>
                <w:szCs w:val="24"/>
                <w:lang w:eastAsia="en-GB"/>
              </w:rPr>
              <w:t>Senior Curator, Art</w:t>
            </w:r>
            <w:r w:rsidRPr="00B22AB3">
              <w:rPr>
                <w:rFonts w:ascii="Franklin Gothic Book" w:eastAsia="Times New Roman" w:hAnsi="Franklin Gothic Book" w:cs="Times New Roman"/>
                <w:sz w:val="24"/>
                <w:szCs w:val="24"/>
                <w:lang w:eastAsia="en-GB"/>
              </w:rPr>
              <w:t xml:space="preserve"> </w:t>
            </w:r>
          </w:p>
          <w:p w:rsidR="002C2101" w:rsidRDefault="002C2101" w:rsidP="002C2101">
            <w:pPr>
              <w:spacing w:after="0" w:line="240" w:lineRule="auto"/>
              <w:rPr>
                <w:rFonts w:ascii="Franklin Gothic Book" w:eastAsia="Times New Roman" w:hAnsi="Franklin Gothic Book" w:cs="Times New Roman"/>
                <w:sz w:val="24"/>
                <w:szCs w:val="24"/>
                <w:lang w:eastAsia="en-GB"/>
              </w:rPr>
            </w:pPr>
          </w:p>
          <w:p w:rsidR="00B22AB3" w:rsidRDefault="00B22AB3" w:rsidP="00B22AB3">
            <w:pPr>
              <w:spacing w:after="0" w:line="240" w:lineRule="auto"/>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b/>
                <w:sz w:val="24"/>
                <w:szCs w:val="24"/>
                <w:lang w:eastAsia="en-GB"/>
              </w:rPr>
              <w:t xml:space="preserve">Pay scale:       </w:t>
            </w:r>
            <w:r w:rsidR="00CE3988" w:rsidRPr="00B22AB3">
              <w:rPr>
                <w:rFonts w:ascii="Franklin Gothic Book" w:eastAsia="Times New Roman" w:hAnsi="Franklin Gothic Book" w:cs="Times New Roman"/>
                <w:sz w:val="24"/>
                <w:szCs w:val="24"/>
                <w:lang w:eastAsia="en-GB"/>
              </w:rPr>
              <w:t>SO1, SCP 29 – 31 (£27,374 - £29,182 pa pro rata; actual salary:</w:t>
            </w:r>
            <w:r>
              <w:rPr>
                <w:rFonts w:ascii="Franklin Gothic Book" w:eastAsia="Times New Roman" w:hAnsi="Franklin Gothic Book" w:cs="Times New Roman"/>
                <w:sz w:val="24"/>
                <w:szCs w:val="24"/>
                <w:lang w:eastAsia="en-GB"/>
              </w:rPr>
              <w:t xml:space="preserve">    </w:t>
            </w:r>
          </w:p>
          <w:p w:rsidR="00CE3988" w:rsidRPr="00B22AB3" w:rsidRDefault="00B22AB3" w:rsidP="00B22AB3">
            <w:pPr>
              <w:spacing w:after="0" w:line="240" w:lineRule="auto"/>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 xml:space="preserve">                        £10,949 - </w:t>
            </w:r>
            <w:r w:rsidR="00CE3988" w:rsidRPr="00B22AB3">
              <w:rPr>
                <w:rFonts w:ascii="Franklin Gothic Book" w:eastAsia="Times New Roman" w:hAnsi="Franklin Gothic Book" w:cs="Times New Roman"/>
                <w:sz w:val="24"/>
                <w:szCs w:val="24"/>
                <w:lang w:eastAsia="en-GB"/>
              </w:rPr>
              <w:t>£11,672 pa)</w:t>
            </w:r>
          </w:p>
          <w:p w:rsidR="00CE3988" w:rsidRPr="00B22AB3" w:rsidRDefault="00CE3988" w:rsidP="00CE3988">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 </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b/>
                <w:sz w:val="24"/>
                <w:szCs w:val="24"/>
                <w:lang w:eastAsia="en-GB"/>
              </w:rPr>
              <w:t xml:space="preserve">Contract:        </w:t>
            </w:r>
            <w:r w:rsidR="00900CFC" w:rsidRPr="00B22AB3">
              <w:rPr>
                <w:rFonts w:ascii="Franklin Gothic Book" w:eastAsia="Times New Roman" w:hAnsi="Franklin Gothic Book" w:cs="Times New Roman"/>
                <w:sz w:val="24"/>
                <w:szCs w:val="24"/>
                <w:lang w:eastAsia="en-GB"/>
              </w:rPr>
              <w:t>14.8</w:t>
            </w:r>
            <w:r w:rsidR="00314018" w:rsidRPr="00B22AB3">
              <w:rPr>
                <w:rFonts w:ascii="Franklin Gothic Book" w:eastAsia="Times New Roman" w:hAnsi="Franklin Gothic Book" w:cs="Times New Roman"/>
                <w:sz w:val="24"/>
                <w:szCs w:val="24"/>
                <w:lang w:eastAsia="en-GB"/>
              </w:rPr>
              <w:t xml:space="preserve"> hours</w:t>
            </w:r>
            <w:r w:rsidR="00CE3988" w:rsidRPr="00B22AB3">
              <w:rPr>
                <w:rFonts w:ascii="Franklin Gothic Book" w:eastAsia="Times New Roman" w:hAnsi="Franklin Gothic Book" w:cs="Times New Roman"/>
                <w:sz w:val="24"/>
                <w:szCs w:val="24"/>
                <w:lang w:eastAsia="en-GB"/>
              </w:rPr>
              <w:t xml:space="preserve"> (2 days)</w:t>
            </w:r>
            <w:r w:rsidR="00314018" w:rsidRPr="00B22AB3">
              <w:rPr>
                <w:rFonts w:ascii="Franklin Gothic Book" w:eastAsia="Times New Roman" w:hAnsi="Franklin Gothic Book" w:cs="Times New Roman"/>
                <w:sz w:val="24"/>
                <w:szCs w:val="24"/>
                <w:lang w:eastAsia="en-GB"/>
              </w:rPr>
              <w:t xml:space="preserve"> per week, </w:t>
            </w:r>
            <w:r w:rsidR="00B22AB3" w:rsidRPr="00B22AB3">
              <w:rPr>
                <w:rFonts w:ascii="Franklin Gothic Book" w:eastAsia="Times New Roman" w:hAnsi="Franklin Gothic Book" w:cs="Times New Roman"/>
                <w:sz w:val="24"/>
                <w:szCs w:val="24"/>
                <w:lang w:eastAsia="en-GB"/>
              </w:rPr>
              <w:t>te</w:t>
            </w:r>
            <w:r w:rsidR="00B22AB3">
              <w:rPr>
                <w:rFonts w:ascii="Franklin Gothic Book" w:eastAsia="Times New Roman" w:hAnsi="Franklin Gothic Book" w:cs="Times New Roman"/>
                <w:sz w:val="24"/>
                <w:szCs w:val="24"/>
                <w:lang w:eastAsia="en-GB"/>
              </w:rPr>
              <w:t>mporary contract (approx. 12 months)</w:t>
            </w:r>
          </w:p>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tc>
      </w:tr>
      <w:tr w:rsidR="002C2101" w:rsidRPr="00B22AB3" w:rsidTr="00700A13">
        <w:tc>
          <w:tcPr>
            <w:tcW w:w="5000" w:type="pct"/>
            <w:shd w:val="clear" w:color="auto" w:fill="auto"/>
          </w:tcPr>
          <w:p w:rsidR="002C2101" w:rsidRPr="00B22AB3" w:rsidRDefault="002C2101" w:rsidP="001001F6">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Main purpose of the Job</w:t>
            </w:r>
          </w:p>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p w:rsidR="002C2101" w:rsidRPr="00B22AB3" w:rsidRDefault="002C2101" w:rsidP="001001F6">
            <w:pPr>
              <w:numPr>
                <w:ilvl w:val="0"/>
                <w:numId w:val="6"/>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To </w:t>
            </w:r>
            <w:r w:rsidR="00900CFC" w:rsidRPr="00B22AB3">
              <w:rPr>
                <w:rFonts w:ascii="Franklin Gothic Book" w:eastAsia="Times New Roman" w:hAnsi="Franklin Gothic Book" w:cs="Times New Roman"/>
                <w:sz w:val="24"/>
                <w:szCs w:val="24"/>
                <w:lang w:eastAsia="en-GB"/>
              </w:rPr>
              <w:t>support the Senior Curator to</w:t>
            </w:r>
            <w:r w:rsidRPr="00B22AB3">
              <w:rPr>
                <w:rFonts w:ascii="Franklin Gothic Book" w:eastAsia="Times New Roman" w:hAnsi="Franklin Gothic Book" w:cs="Times New Roman"/>
                <w:sz w:val="24"/>
                <w:szCs w:val="24"/>
                <w:lang w:eastAsia="en-GB"/>
              </w:rPr>
              <w:t xml:space="preserve"> build York Art Gallery’s position as a leading gallery in the North of England delivering high profile programming and exciting temporary exhibitions.</w:t>
            </w:r>
          </w:p>
          <w:p w:rsidR="002C2101" w:rsidRPr="00B22AB3" w:rsidRDefault="002C2101" w:rsidP="001001F6">
            <w:pPr>
              <w:numPr>
                <w:ilvl w:val="0"/>
                <w:numId w:val="6"/>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To </w:t>
            </w:r>
            <w:r w:rsidR="00900CFC" w:rsidRPr="00B22AB3">
              <w:rPr>
                <w:rFonts w:ascii="Franklin Gothic Book" w:eastAsia="Times New Roman" w:hAnsi="Franklin Gothic Book" w:cs="Times New Roman"/>
                <w:sz w:val="24"/>
                <w:szCs w:val="24"/>
                <w:lang w:eastAsia="en-GB"/>
              </w:rPr>
              <w:t xml:space="preserve">support the Senior Curator in </w:t>
            </w:r>
            <w:r w:rsidRPr="00B22AB3">
              <w:rPr>
                <w:rFonts w:ascii="Franklin Gothic Book" w:eastAsia="Times New Roman" w:hAnsi="Franklin Gothic Book" w:cs="Times New Roman"/>
                <w:sz w:val="24"/>
                <w:szCs w:val="24"/>
                <w:lang w:eastAsia="en-GB"/>
              </w:rPr>
              <w:t>develop</w:t>
            </w:r>
            <w:r w:rsidR="00900CFC" w:rsidRPr="00B22AB3">
              <w:rPr>
                <w:rFonts w:ascii="Franklin Gothic Book" w:eastAsia="Times New Roman" w:hAnsi="Franklin Gothic Book" w:cs="Times New Roman"/>
                <w:sz w:val="24"/>
                <w:szCs w:val="24"/>
                <w:lang w:eastAsia="en-GB"/>
              </w:rPr>
              <w:t>ing</w:t>
            </w:r>
            <w:r w:rsidRPr="00B22AB3">
              <w:rPr>
                <w:rFonts w:ascii="Franklin Gothic Book" w:eastAsia="Times New Roman" w:hAnsi="Franklin Gothic Book" w:cs="Times New Roman"/>
                <w:sz w:val="24"/>
                <w:szCs w:val="24"/>
                <w:lang w:eastAsia="en-GB"/>
              </w:rPr>
              <w:t xml:space="preserve"> YAG’s </w:t>
            </w:r>
            <w:r w:rsidR="00900CFC" w:rsidRPr="00B22AB3">
              <w:rPr>
                <w:rFonts w:ascii="Franklin Gothic Book" w:eastAsia="Times New Roman" w:hAnsi="Franklin Gothic Book" w:cs="Times New Roman"/>
                <w:sz w:val="24"/>
                <w:szCs w:val="24"/>
                <w:lang w:eastAsia="en-GB"/>
              </w:rPr>
              <w:t xml:space="preserve">fine art </w:t>
            </w:r>
            <w:r w:rsidR="00CF4980" w:rsidRPr="00B22AB3">
              <w:rPr>
                <w:rFonts w:ascii="Franklin Gothic Book" w:eastAsia="Times New Roman" w:hAnsi="Franklin Gothic Book" w:cs="Times New Roman"/>
                <w:sz w:val="24"/>
                <w:szCs w:val="24"/>
                <w:lang w:eastAsia="en-GB"/>
              </w:rPr>
              <w:t>collections.</w:t>
            </w:r>
          </w:p>
          <w:p w:rsidR="002C2101" w:rsidRPr="00B22AB3" w:rsidRDefault="002C2101" w:rsidP="001001F6">
            <w:pPr>
              <w:numPr>
                <w:ilvl w:val="0"/>
                <w:numId w:val="6"/>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To continue the family friendly and visitor-focused engagement that York Art Gallery has won awards for.</w:t>
            </w:r>
          </w:p>
          <w:p w:rsidR="002C2101" w:rsidRPr="00B22AB3" w:rsidRDefault="002C2101" w:rsidP="001001F6">
            <w:pPr>
              <w:numPr>
                <w:ilvl w:val="0"/>
                <w:numId w:val="6"/>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To represent the Art Gallery internally and externally building York Art Gallery’s reputation with collectors, stakeholders and donors</w:t>
            </w:r>
            <w:r w:rsidR="00314018" w:rsidRPr="00B22AB3">
              <w:rPr>
                <w:rFonts w:ascii="Franklin Gothic Book" w:eastAsia="Times New Roman" w:hAnsi="Franklin Gothic Book" w:cs="Times New Roman"/>
                <w:sz w:val="24"/>
                <w:szCs w:val="24"/>
                <w:lang w:eastAsia="en-GB"/>
              </w:rPr>
              <w:t>.</w:t>
            </w:r>
          </w:p>
          <w:p w:rsidR="002C2101" w:rsidRPr="00B22AB3" w:rsidRDefault="002C2101" w:rsidP="00900CFC">
            <w:pPr>
              <w:spacing w:after="0" w:line="240" w:lineRule="auto"/>
              <w:rPr>
                <w:rFonts w:ascii="Franklin Gothic Book" w:eastAsia="Times New Roman" w:hAnsi="Franklin Gothic Book" w:cs="Times New Roman"/>
                <w:sz w:val="24"/>
                <w:szCs w:val="24"/>
                <w:lang w:eastAsia="en-GB"/>
              </w:rPr>
            </w:pPr>
          </w:p>
        </w:tc>
      </w:tr>
      <w:tr w:rsidR="002C2101" w:rsidRPr="00B22AB3" w:rsidTr="00700A13">
        <w:tc>
          <w:tcPr>
            <w:tcW w:w="5000" w:type="pct"/>
            <w:shd w:val="clear" w:color="auto" w:fill="auto"/>
          </w:tcPr>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Job location</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The post will be based at York Art Gallery, but the post holder may be required to work at other locations according to organisational requirements.                           </w:t>
            </w:r>
          </w:p>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tc>
      </w:tr>
      <w:tr w:rsidR="002C2101" w:rsidRPr="00B22AB3" w:rsidTr="00700A13">
        <w:tc>
          <w:tcPr>
            <w:tcW w:w="5000" w:type="pct"/>
            <w:shd w:val="clear" w:color="auto" w:fill="auto"/>
          </w:tcPr>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Core Responsibilities</w:t>
            </w:r>
          </w:p>
          <w:p w:rsidR="00314018" w:rsidRPr="00B22AB3" w:rsidRDefault="00314018" w:rsidP="002C2101">
            <w:pPr>
              <w:spacing w:after="0" w:line="240" w:lineRule="auto"/>
              <w:rPr>
                <w:rFonts w:ascii="Franklin Gothic Book" w:eastAsia="Times New Roman" w:hAnsi="Franklin Gothic Book" w:cs="Times New Roman"/>
                <w:sz w:val="24"/>
                <w:szCs w:val="24"/>
                <w:lang w:eastAsia="en-GB"/>
              </w:rPr>
            </w:pPr>
          </w:p>
          <w:p w:rsidR="001001F6" w:rsidRPr="00B22AB3" w:rsidRDefault="00314018" w:rsidP="001001F6">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To support the Senior Curator </w:t>
            </w:r>
            <w:r w:rsidR="00CF4980" w:rsidRPr="00B22AB3">
              <w:rPr>
                <w:rFonts w:ascii="Franklin Gothic Book" w:eastAsia="Times New Roman" w:hAnsi="Franklin Gothic Book" w:cs="Times New Roman"/>
                <w:sz w:val="24"/>
                <w:szCs w:val="24"/>
                <w:lang w:eastAsia="en-GB"/>
              </w:rPr>
              <w:t xml:space="preserve">in Collections Management, Collections Care, </w:t>
            </w:r>
          </w:p>
          <w:p w:rsidR="00314018" w:rsidRPr="00B22AB3" w:rsidRDefault="00CF4980" w:rsidP="001001F6">
            <w:pPr>
              <w:spacing w:after="0" w:line="240" w:lineRule="auto"/>
              <w:rPr>
                <w:rFonts w:ascii="Franklin Gothic Book" w:eastAsia="Times New Roman" w:hAnsi="Franklin Gothic Book" w:cs="Times New Roman"/>
                <w:sz w:val="24"/>
                <w:szCs w:val="24"/>
                <w:lang w:eastAsia="en-GB"/>
              </w:rPr>
            </w:pPr>
            <w:proofErr w:type="gramStart"/>
            <w:r w:rsidRPr="00B22AB3">
              <w:rPr>
                <w:rFonts w:ascii="Franklin Gothic Book" w:eastAsia="Times New Roman" w:hAnsi="Franklin Gothic Book" w:cs="Times New Roman"/>
                <w:sz w:val="24"/>
                <w:szCs w:val="24"/>
                <w:lang w:eastAsia="en-GB"/>
              </w:rPr>
              <w:t>development</w:t>
            </w:r>
            <w:proofErr w:type="gramEnd"/>
            <w:r w:rsidRPr="00B22AB3">
              <w:rPr>
                <w:rFonts w:ascii="Franklin Gothic Book" w:eastAsia="Times New Roman" w:hAnsi="Franklin Gothic Book" w:cs="Times New Roman"/>
                <w:sz w:val="24"/>
                <w:szCs w:val="24"/>
                <w:lang w:eastAsia="en-GB"/>
              </w:rPr>
              <w:t xml:space="preserve"> and research </w:t>
            </w:r>
            <w:r w:rsidR="00314018" w:rsidRPr="00B22AB3">
              <w:rPr>
                <w:rFonts w:ascii="Franklin Gothic Book" w:eastAsia="Times New Roman" w:hAnsi="Franklin Gothic Book" w:cs="Times New Roman"/>
                <w:sz w:val="24"/>
                <w:szCs w:val="24"/>
                <w:lang w:eastAsia="en-GB"/>
              </w:rPr>
              <w:t xml:space="preserve">of the fine art collections. </w:t>
            </w:r>
          </w:p>
          <w:p w:rsidR="001001F6" w:rsidRPr="00B22AB3" w:rsidRDefault="001001F6" w:rsidP="001001F6">
            <w:pPr>
              <w:spacing w:after="0" w:line="240" w:lineRule="auto"/>
              <w:rPr>
                <w:rFonts w:ascii="Franklin Gothic Book" w:eastAsia="Times New Roman" w:hAnsi="Franklin Gothic Book" w:cs="Times New Roman"/>
                <w:sz w:val="24"/>
                <w:szCs w:val="24"/>
                <w:lang w:eastAsia="en-GB"/>
              </w:rPr>
            </w:pPr>
          </w:p>
          <w:p w:rsidR="00CE3988" w:rsidRPr="00B22AB3" w:rsidRDefault="001001F6" w:rsidP="001001F6">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T</w:t>
            </w:r>
            <w:r w:rsidR="00314018" w:rsidRPr="00B22AB3">
              <w:rPr>
                <w:rFonts w:ascii="Franklin Gothic Book" w:eastAsia="Times New Roman" w:hAnsi="Franklin Gothic Book" w:cs="Times New Roman"/>
                <w:sz w:val="24"/>
                <w:szCs w:val="24"/>
                <w:lang w:eastAsia="en-GB"/>
              </w:rPr>
              <w:t xml:space="preserve">o support the Senior Curator in meeting security and environmental </w:t>
            </w:r>
          </w:p>
          <w:p w:rsidR="00314018" w:rsidRPr="00B22AB3" w:rsidRDefault="00314018" w:rsidP="001001F6">
            <w:pPr>
              <w:spacing w:after="0" w:line="240" w:lineRule="auto"/>
              <w:rPr>
                <w:rFonts w:ascii="Franklin Gothic Book" w:eastAsia="Times New Roman" w:hAnsi="Franklin Gothic Book" w:cs="Times New Roman"/>
                <w:sz w:val="24"/>
                <w:szCs w:val="24"/>
                <w:lang w:eastAsia="en-GB"/>
              </w:rPr>
            </w:pPr>
            <w:proofErr w:type="gramStart"/>
            <w:r w:rsidRPr="00B22AB3">
              <w:rPr>
                <w:rFonts w:ascii="Franklin Gothic Book" w:eastAsia="Times New Roman" w:hAnsi="Franklin Gothic Book" w:cs="Times New Roman"/>
                <w:sz w:val="24"/>
                <w:szCs w:val="24"/>
                <w:lang w:eastAsia="en-GB"/>
              </w:rPr>
              <w:t>requirements</w:t>
            </w:r>
            <w:proofErr w:type="gramEnd"/>
            <w:r w:rsidRPr="00B22AB3">
              <w:rPr>
                <w:rFonts w:ascii="Franklin Gothic Book" w:eastAsia="Times New Roman" w:hAnsi="Franklin Gothic Book" w:cs="Times New Roman"/>
                <w:sz w:val="24"/>
                <w:szCs w:val="24"/>
                <w:lang w:eastAsia="en-GB"/>
              </w:rPr>
              <w:t xml:space="preserve"> for GIS. </w:t>
            </w:r>
          </w:p>
          <w:p w:rsidR="001001F6" w:rsidRPr="00B22AB3" w:rsidRDefault="001001F6" w:rsidP="001001F6">
            <w:pPr>
              <w:pStyle w:val="ListParagraph"/>
              <w:spacing w:after="0" w:line="240" w:lineRule="auto"/>
              <w:rPr>
                <w:rFonts w:ascii="Franklin Gothic Book" w:eastAsia="Times New Roman" w:hAnsi="Franklin Gothic Book" w:cs="Times New Roman"/>
                <w:sz w:val="24"/>
                <w:szCs w:val="24"/>
                <w:lang w:eastAsia="en-GB"/>
              </w:rPr>
            </w:pPr>
          </w:p>
          <w:p w:rsidR="00CE3988" w:rsidRPr="00B22AB3" w:rsidRDefault="00314018" w:rsidP="001001F6">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Delivery of curatorial projects, exhibitions and collection displays at York Art </w:t>
            </w:r>
          </w:p>
          <w:p w:rsidR="00314018" w:rsidRPr="00B22AB3" w:rsidRDefault="00314018" w:rsidP="001001F6">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Gallery for YMT.</w:t>
            </w: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Collection Management</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1001F6" w:rsidRPr="00B22AB3" w:rsidRDefault="00CE3988" w:rsidP="001001F6">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Implement a programme of </w:t>
            </w:r>
            <w:r w:rsidR="00CF4980" w:rsidRPr="00B22AB3">
              <w:rPr>
                <w:rFonts w:ascii="Franklin Gothic Book" w:eastAsia="Times New Roman" w:hAnsi="Franklin Gothic Book" w:cs="Times New Roman"/>
                <w:sz w:val="24"/>
                <w:szCs w:val="24"/>
                <w:lang w:eastAsia="en-GB"/>
              </w:rPr>
              <w:t xml:space="preserve">ongoing and retrospective documentation, </w:t>
            </w:r>
          </w:p>
          <w:p w:rsidR="00CF4980" w:rsidRPr="00B22AB3" w:rsidRDefault="00CF4980" w:rsidP="001001F6">
            <w:pPr>
              <w:spacing w:after="0" w:line="240" w:lineRule="auto"/>
              <w:rPr>
                <w:rFonts w:ascii="Franklin Gothic Book" w:eastAsia="Times New Roman" w:hAnsi="Franklin Gothic Book" w:cs="Times New Roman"/>
                <w:sz w:val="24"/>
                <w:szCs w:val="24"/>
                <w:lang w:eastAsia="en-GB"/>
              </w:rPr>
            </w:pPr>
            <w:proofErr w:type="gramStart"/>
            <w:r w:rsidRPr="00B22AB3">
              <w:rPr>
                <w:rFonts w:ascii="Franklin Gothic Book" w:eastAsia="Times New Roman" w:hAnsi="Franklin Gothic Book" w:cs="Times New Roman"/>
                <w:sz w:val="24"/>
                <w:szCs w:val="24"/>
                <w:lang w:eastAsia="en-GB"/>
              </w:rPr>
              <w:t>conservation</w:t>
            </w:r>
            <w:proofErr w:type="gramEnd"/>
            <w:r w:rsidRPr="00B22AB3">
              <w:rPr>
                <w:rFonts w:ascii="Franklin Gothic Book" w:eastAsia="Times New Roman" w:hAnsi="Franklin Gothic Book" w:cs="Times New Roman"/>
                <w:sz w:val="24"/>
                <w:szCs w:val="24"/>
                <w:lang w:eastAsia="en-GB"/>
              </w:rPr>
              <w:t>, storage and acquisitions for the Trust’s Fine Arts Collection.</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1001F6" w:rsidRPr="00B22AB3" w:rsidRDefault="001001F6"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Exhibitions and Collection Displays</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1001F6" w:rsidRPr="00B22AB3" w:rsidRDefault="001001F6"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Interpret</w:t>
            </w:r>
            <w:r w:rsidR="00CF4980" w:rsidRPr="00B22AB3">
              <w:rPr>
                <w:rFonts w:ascii="Franklin Gothic Book" w:eastAsia="Times New Roman" w:hAnsi="Franklin Gothic Book" w:cs="Times New Roman"/>
                <w:sz w:val="24"/>
                <w:szCs w:val="24"/>
                <w:lang w:eastAsia="en-GB"/>
              </w:rPr>
              <w:t xml:space="preserve"> the Fine Arts collection through visitor- focussed exciting and </w:t>
            </w: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proofErr w:type="gramStart"/>
            <w:r w:rsidRPr="00B22AB3">
              <w:rPr>
                <w:rFonts w:ascii="Franklin Gothic Book" w:eastAsia="Times New Roman" w:hAnsi="Franklin Gothic Book" w:cs="Times New Roman"/>
                <w:sz w:val="24"/>
                <w:szCs w:val="24"/>
                <w:lang w:eastAsia="en-GB"/>
              </w:rPr>
              <w:t>innovative</w:t>
            </w:r>
            <w:proofErr w:type="gramEnd"/>
            <w:r w:rsidRPr="00B22AB3">
              <w:rPr>
                <w:rFonts w:ascii="Franklin Gothic Book" w:eastAsia="Times New Roman" w:hAnsi="Franklin Gothic Book" w:cs="Times New Roman"/>
                <w:sz w:val="24"/>
                <w:szCs w:val="24"/>
                <w:lang w:eastAsia="en-GB"/>
              </w:rPr>
              <w:t xml:space="preserve"> exhibitions and displays, publications, ICT, talks, seminars, events and public enquiries.</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Advocacy</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To be an advocate for historic and contemporary art and artists by taking a lead locally, regionally, nationally and internationally</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Research</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Implement a plan of ongoing research on the Fine Arts collections that has a measurable public output to defined target audiences.</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Acquisitions</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Acquire new works for the collection in line with the agreed Acquisition Policy, helping to secure funding from both public and private sources. </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Management</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Supervise project staff, technicians and volunteers, reporting to the Senior Curator of Art. Work closely with the Assistant Curator Arts Learning with regards to the development and delivery of the public programme.</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Partnerships</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Develop effective partnerships with agreed organisations including York and Yorkshire based museums, galleries, National and regional museums and galleries and specialist groups.  </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Funding</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Contribute to funding applications to Trusts and Foundations, businesses and private individuals in order to increase resources available for public programmes, acquisitions and collection management.</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Digital</w:t>
            </w:r>
          </w:p>
          <w:p w:rsidR="001001F6" w:rsidRPr="00B22AB3" w:rsidRDefault="001001F6" w:rsidP="00CF4980">
            <w:pPr>
              <w:spacing w:after="0" w:line="240" w:lineRule="auto"/>
              <w:rPr>
                <w:rFonts w:ascii="Franklin Gothic Book" w:eastAsia="Times New Roman" w:hAnsi="Franklin Gothic Book" w:cs="Times New Roman"/>
                <w:b/>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Enable access to the collection through digital, physical and intellectual improvements</w:t>
            </w:r>
          </w:p>
          <w:p w:rsidR="00CF4980" w:rsidRPr="00B22AB3" w:rsidRDefault="00CF4980" w:rsidP="00CF4980">
            <w:pPr>
              <w:spacing w:after="0" w:line="240" w:lineRule="auto"/>
              <w:rPr>
                <w:rFonts w:ascii="Franklin Gothic Book" w:eastAsia="Times New Roman" w:hAnsi="Franklin Gothic Book" w:cs="Times New Roman"/>
                <w:sz w:val="24"/>
                <w:szCs w:val="24"/>
                <w:lang w:eastAsia="en-GB"/>
              </w:rPr>
            </w:pPr>
          </w:p>
          <w:p w:rsidR="00CF4980" w:rsidRPr="00B22AB3" w:rsidRDefault="00CF4980" w:rsidP="00CF4980">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Other</w:t>
            </w:r>
          </w:p>
          <w:p w:rsidR="001001F6" w:rsidRDefault="001001F6" w:rsidP="00CF4980">
            <w:pPr>
              <w:spacing w:after="0" w:line="240" w:lineRule="auto"/>
              <w:rPr>
                <w:rFonts w:ascii="Franklin Gothic Book" w:eastAsia="Times New Roman" w:hAnsi="Franklin Gothic Book" w:cs="Times New Roman"/>
                <w:b/>
                <w:sz w:val="24"/>
                <w:szCs w:val="24"/>
                <w:lang w:eastAsia="en-GB"/>
              </w:rPr>
            </w:pPr>
          </w:p>
          <w:p w:rsidR="002C2101" w:rsidRPr="00B22AB3" w:rsidRDefault="00B22AB3" w:rsidP="00B22AB3">
            <w:pPr>
              <w:spacing w:after="0" w:line="240" w:lineRule="auto"/>
              <w:rPr>
                <w:rFonts w:ascii="Franklin Gothic Book" w:eastAsia="Calibri" w:hAnsi="Franklin Gothic Book" w:cs="Arial"/>
                <w:sz w:val="24"/>
                <w:szCs w:val="24"/>
                <w:lang w:eastAsia="en-GB"/>
              </w:rPr>
            </w:pPr>
            <w:r>
              <w:rPr>
                <w:rFonts w:ascii="Franklin Gothic Book" w:eastAsia="Times New Roman" w:hAnsi="Franklin Gothic Book" w:cs="Times New Roman"/>
                <w:sz w:val="24"/>
                <w:szCs w:val="24"/>
                <w:lang w:eastAsia="en-GB"/>
              </w:rPr>
              <w:t>To promote and develop equality and diversity in line with YMT Equality Statement.</w:t>
            </w:r>
          </w:p>
          <w:p w:rsidR="00F131DB" w:rsidRPr="00B22AB3" w:rsidRDefault="00F131DB" w:rsidP="00774F27">
            <w:pPr>
              <w:overflowPunct w:val="0"/>
              <w:autoSpaceDE w:val="0"/>
              <w:autoSpaceDN w:val="0"/>
              <w:adjustRightInd w:val="0"/>
              <w:spacing w:after="0" w:line="240" w:lineRule="auto"/>
              <w:contextualSpacing/>
              <w:textAlignment w:val="baseline"/>
              <w:rPr>
                <w:rFonts w:ascii="Franklin Gothic Book" w:eastAsia="Calibri" w:hAnsi="Franklin Gothic Book" w:cs="Arial"/>
                <w:sz w:val="24"/>
                <w:szCs w:val="24"/>
                <w:lang w:eastAsia="en-GB"/>
              </w:rPr>
            </w:pPr>
          </w:p>
          <w:p w:rsidR="00F131DB" w:rsidRPr="00B22AB3" w:rsidRDefault="00F131DB" w:rsidP="00F131DB">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To ensure constant communication with your job share partner to maintain a consistent approach. </w:t>
            </w:r>
          </w:p>
          <w:p w:rsidR="001001F6" w:rsidRPr="00B22AB3" w:rsidRDefault="001001F6" w:rsidP="00774F27">
            <w:pPr>
              <w:overflowPunct w:val="0"/>
              <w:autoSpaceDE w:val="0"/>
              <w:autoSpaceDN w:val="0"/>
              <w:adjustRightInd w:val="0"/>
              <w:spacing w:after="0" w:line="240" w:lineRule="auto"/>
              <w:contextualSpacing/>
              <w:textAlignment w:val="baseline"/>
              <w:rPr>
                <w:rFonts w:ascii="Franklin Gothic Book" w:eastAsia="Calibri" w:hAnsi="Franklin Gothic Book" w:cs="Arial"/>
                <w:sz w:val="24"/>
                <w:szCs w:val="24"/>
                <w:lang w:eastAsia="en-GB"/>
              </w:rPr>
            </w:pPr>
          </w:p>
          <w:p w:rsidR="001001F6" w:rsidRPr="00B22AB3" w:rsidRDefault="001001F6" w:rsidP="001001F6">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lastRenderedPageBreak/>
              <w:t>You may from time to time be required to undertake such other duties of a similar nature which fall within the job purpose outlined above and which are consistent with the grading of the post.</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tc>
      </w:tr>
      <w:tr w:rsidR="002C2101" w:rsidRPr="00B22AB3" w:rsidTr="00700A13">
        <w:tc>
          <w:tcPr>
            <w:tcW w:w="5000" w:type="pct"/>
            <w:shd w:val="clear" w:color="auto" w:fill="auto"/>
          </w:tcPr>
          <w:p w:rsidR="002C2101" w:rsidRPr="00B22AB3" w:rsidRDefault="002C2101" w:rsidP="002C2101">
            <w:pPr>
              <w:keepNext/>
              <w:overflowPunct w:val="0"/>
              <w:autoSpaceDE w:val="0"/>
              <w:autoSpaceDN w:val="0"/>
              <w:adjustRightInd w:val="0"/>
              <w:spacing w:after="0" w:line="240" w:lineRule="auto"/>
              <w:textAlignment w:val="baseline"/>
              <w:outlineLvl w:val="0"/>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lastRenderedPageBreak/>
              <w:t>Key relationships</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Senior </w:t>
            </w:r>
            <w:r w:rsidR="00774F27" w:rsidRPr="00B22AB3">
              <w:rPr>
                <w:rFonts w:ascii="Franklin Gothic Book" w:eastAsia="Times New Roman" w:hAnsi="Franklin Gothic Book" w:cs="Times New Roman"/>
                <w:sz w:val="24"/>
                <w:szCs w:val="24"/>
                <w:lang w:eastAsia="en-GB"/>
              </w:rPr>
              <w:t>Curator, Art</w:t>
            </w:r>
          </w:p>
          <w:p w:rsidR="002C2101" w:rsidRPr="00B22AB3" w:rsidRDefault="00774F27"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Curator of Ceramics</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Registrar</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Friends of York Art Gallery</w:t>
            </w:r>
          </w:p>
          <w:p w:rsidR="00774F27" w:rsidRDefault="002C2101" w:rsidP="00774F27">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Assistant Curator of Arts Learning</w:t>
            </w:r>
          </w:p>
          <w:p w:rsidR="00DD08B7" w:rsidRPr="00B22AB3" w:rsidRDefault="00DD08B7" w:rsidP="00774F27">
            <w:pPr>
              <w:numPr>
                <w:ilvl w:val="0"/>
                <w:numId w:val="2"/>
              </w:numPr>
              <w:spacing w:after="0" w:line="240" w:lineRule="auto"/>
              <w:ind w:left="360"/>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York Art Gallery/Yorkshire Museum Manager</w:t>
            </w:r>
          </w:p>
          <w:p w:rsidR="00774F27" w:rsidRPr="00B22AB3" w:rsidRDefault="00774F27" w:rsidP="00774F27">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Art Gallery Welcome Team</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2C2101" w:rsidRPr="00B22AB3" w:rsidRDefault="002C2101" w:rsidP="002C2101">
            <w:pPr>
              <w:keepNext/>
              <w:overflowPunct w:val="0"/>
              <w:autoSpaceDE w:val="0"/>
              <w:autoSpaceDN w:val="0"/>
              <w:adjustRightInd w:val="0"/>
              <w:spacing w:after="0" w:line="240" w:lineRule="auto"/>
              <w:textAlignment w:val="baseline"/>
              <w:outlineLvl w:val="0"/>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Direct reports</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Freelance and technical staff</w:t>
            </w:r>
            <w:r w:rsidR="00774F27" w:rsidRPr="00B22AB3">
              <w:rPr>
                <w:rFonts w:ascii="Franklin Gothic Book" w:eastAsia="Times New Roman" w:hAnsi="Franklin Gothic Book" w:cs="Times New Roman"/>
                <w:sz w:val="24"/>
                <w:szCs w:val="24"/>
                <w:lang w:eastAsia="en-GB"/>
              </w:rPr>
              <w:t xml:space="preserve"> and volunteers</w:t>
            </w:r>
            <w:r w:rsidRPr="00B22AB3">
              <w:rPr>
                <w:rFonts w:ascii="Franklin Gothic Book" w:eastAsia="Times New Roman" w:hAnsi="Franklin Gothic Book" w:cs="Times New Roman"/>
                <w:sz w:val="24"/>
                <w:szCs w:val="24"/>
                <w:lang w:eastAsia="en-GB"/>
              </w:rPr>
              <w:t xml:space="preserve"> as appropriate</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2C2101" w:rsidRPr="00B22AB3" w:rsidRDefault="002C2101" w:rsidP="002C2101">
            <w:pPr>
              <w:keepNext/>
              <w:overflowPunct w:val="0"/>
              <w:autoSpaceDE w:val="0"/>
              <w:autoSpaceDN w:val="0"/>
              <w:adjustRightInd w:val="0"/>
              <w:spacing w:after="0" w:line="240" w:lineRule="auto"/>
              <w:textAlignment w:val="baseline"/>
              <w:outlineLvl w:val="0"/>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Contacts with</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774F27" w:rsidRPr="00B22AB3" w:rsidRDefault="00774F27"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Chief Executive</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Chief Operating Officer </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Digital Team</w:t>
            </w:r>
          </w:p>
          <w:p w:rsidR="00774F27" w:rsidRPr="00B22AB3" w:rsidRDefault="00774F27"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Learning Manager</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Volunteers </w:t>
            </w:r>
            <w:r w:rsidR="00774F27" w:rsidRPr="00B22AB3">
              <w:rPr>
                <w:rFonts w:ascii="Franklin Gothic Book" w:eastAsia="Times New Roman" w:hAnsi="Franklin Gothic Book" w:cs="Times New Roman"/>
                <w:sz w:val="24"/>
                <w:szCs w:val="24"/>
                <w:lang w:eastAsia="en-GB"/>
              </w:rPr>
              <w:t>Manager</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Gardens Manager</w:t>
            </w:r>
          </w:p>
          <w:p w:rsidR="002C2101" w:rsidRPr="00B22AB3" w:rsidRDefault="00774F27"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Curatorial teams</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HR Manager</w:t>
            </w:r>
          </w:p>
          <w:p w:rsidR="002C2101" w:rsidRPr="00B22AB3" w:rsidRDefault="002C2101" w:rsidP="002C2101">
            <w:pPr>
              <w:numPr>
                <w:ilvl w:val="0"/>
                <w:numId w:val="2"/>
              </w:numPr>
              <w:spacing w:after="0" w:line="240" w:lineRule="auto"/>
              <w:ind w:left="360"/>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All staff</w:t>
            </w:r>
          </w:p>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tc>
      </w:tr>
      <w:tr w:rsidR="002C2101" w:rsidRPr="00B22AB3" w:rsidTr="00700A13">
        <w:tc>
          <w:tcPr>
            <w:tcW w:w="5000" w:type="pct"/>
            <w:shd w:val="clear" w:color="auto" w:fill="auto"/>
          </w:tcPr>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p w:rsidR="002C2101" w:rsidRPr="00B22AB3" w:rsidRDefault="002C2101" w:rsidP="002C2101">
            <w:pPr>
              <w:keepNext/>
              <w:overflowPunct w:val="0"/>
              <w:autoSpaceDE w:val="0"/>
              <w:autoSpaceDN w:val="0"/>
              <w:adjustRightInd w:val="0"/>
              <w:spacing w:after="0" w:line="240" w:lineRule="auto"/>
              <w:textAlignment w:val="baseline"/>
              <w:outlineLvl w:val="0"/>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Person Specification, Experience and Competencies</w:t>
            </w:r>
          </w:p>
          <w:p w:rsidR="002C2101" w:rsidRPr="00B22AB3" w:rsidRDefault="002C2101" w:rsidP="002C2101">
            <w:pPr>
              <w:spacing w:after="0" w:line="240" w:lineRule="auto"/>
              <w:rPr>
                <w:rFonts w:ascii="Franklin Gothic Book" w:eastAsia="Times New Roman" w:hAnsi="Franklin Gothic Book" w:cs="Times New Roman"/>
                <w:b/>
                <w:sz w:val="24"/>
                <w:szCs w:val="24"/>
                <w:lang w:eastAsia="en-GB"/>
              </w:rPr>
            </w:pPr>
          </w:p>
          <w:p w:rsidR="002C2101" w:rsidRPr="00B22AB3" w:rsidRDefault="002C2101" w:rsidP="002C2101">
            <w:pPr>
              <w:keepNext/>
              <w:overflowPunct w:val="0"/>
              <w:autoSpaceDE w:val="0"/>
              <w:autoSpaceDN w:val="0"/>
              <w:adjustRightInd w:val="0"/>
              <w:spacing w:after="0" w:line="240" w:lineRule="auto"/>
              <w:textAlignment w:val="baseline"/>
              <w:outlineLvl w:val="0"/>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Essential</w:t>
            </w:r>
          </w:p>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Degree in appropriate subject</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Postgraduate Qualification in Museum/Art Gallery Studies and/or AMA, or equivalent experience</w:t>
            </w:r>
          </w:p>
          <w:p w:rsidR="00774F27" w:rsidRPr="00B22AB3" w:rsidRDefault="0031098B"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Substantial </w:t>
            </w:r>
            <w:r w:rsidR="00774F27" w:rsidRPr="00B22AB3">
              <w:rPr>
                <w:rFonts w:ascii="Franklin Gothic Book" w:eastAsia="Times New Roman" w:hAnsi="Franklin Gothic Book" w:cs="Times New Roman"/>
                <w:sz w:val="24"/>
                <w:szCs w:val="24"/>
                <w:lang w:eastAsia="en-GB"/>
              </w:rPr>
              <w:t>experience of working with Fine Art collections</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Knowledge of documentation systems and conservation issues for Fine Art collections</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Experience of working with volunteers</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Excellent communicator able to speak easily in public </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Social networking and digital</w:t>
            </w:r>
            <w:r w:rsidR="00F131DB" w:rsidRPr="00B22AB3">
              <w:rPr>
                <w:rFonts w:ascii="Franklin Gothic Book" w:eastAsia="Times New Roman" w:hAnsi="Franklin Gothic Book" w:cs="Times New Roman"/>
                <w:sz w:val="24"/>
                <w:szCs w:val="24"/>
                <w:lang w:eastAsia="en-GB"/>
              </w:rPr>
              <w:t xml:space="preserve"> skills</w:t>
            </w:r>
          </w:p>
          <w:p w:rsidR="00774F27"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Knowledgeable about Fine Art and able to communicate information and enthusiasm to a non-specialist audience</w:t>
            </w:r>
          </w:p>
          <w:p w:rsidR="00DD08B7" w:rsidRPr="00B22AB3" w:rsidRDefault="00DD08B7" w:rsidP="00774F27">
            <w:pPr>
              <w:numPr>
                <w:ilvl w:val="0"/>
                <w:numId w:val="2"/>
              </w:numPr>
              <w:spacing w:after="0" w:line="240" w:lineRule="auto"/>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Commitment to equality and diversity and an understanding of how this commitment applies to this role</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Committed to Continuous Professional Development for self and colleagues</w:t>
            </w:r>
          </w:p>
          <w:p w:rsidR="002C2101" w:rsidRPr="00B22AB3" w:rsidRDefault="00774F27" w:rsidP="00774F27">
            <w:pPr>
              <w:numPr>
                <w:ilvl w:val="0"/>
                <w:numId w:val="2"/>
              </w:num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sz w:val="24"/>
                <w:szCs w:val="24"/>
                <w:lang w:eastAsia="en-GB"/>
              </w:rPr>
              <w:lastRenderedPageBreak/>
              <w:t>ICT experience for documentation and general office use</w:t>
            </w:r>
          </w:p>
          <w:p w:rsidR="00774F27" w:rsidRPr="00B22AB3" w:rsidRDefault="00774F27" w:rsidP="002C2101">
            <w:pPr>
              <w:keepNext/>
              <w:overflowPunct w:val="0"/>
              <w:autoSpaceDE w:val="0"/>
              <w:autoSpaceDN w:val="0"/>
              <w:adjustRightInd w:val="0"/>
              <w:spacing w:after="0" w:line="240" w:lineRule="auto"/>
              <w:textAlignment w:val="baseline"/>
              <w:outlineLvl w:val="0"/>
              <w:rPr>
                <w:rFonts w:ascii="Franklin Gothic Book" w:eastAsia="Times New Roman" w:hAnsi="Franklin Gothic Book" w:cs="Times New Roman"/>
                <w:b/>
                <w:sz w:val="24"/>
                <w:szCs w:val="24"/>
                <w:lang w:eastAsia="en-GB"/>
              </w:rPr>
            </w:pPr>
          </w:p>
          <w:p w:rsidR="002C2101" w:rsidRPr="00B22AB3" w:rsidRDefault="002C2101" w:rsidP="002C2101">
            <w:pPr>
              <w:keepNext/>
              <w:overflowPunct w:val="0"/>
              <w:autoSpaceDE w:val="0"/>
              <w:autoSpaceDN w:val="0"/>
              <w:adjustRightInd w:val="0"/>
              <w:spacing w:after="0" w:line="240" w:lineRule="auto"/>
              <w:textAlignment w:val="baseline"/>
              <w:outlineLvl w:val="0"/>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Desirable</w:t>
            </w:r>
          </w:p>
          <w:p w:rsidR="002C2101" w:rsidRPr="00B22AB3" w:rsidRDefault="002C2101" w:rsidP="00774F27">
            <w:pPr>
              <w:pStyle w:val="ListParagraph"/>
              <w:numPr>
                <w:ilvl w:val="0"/>
                <w:numId w:val="3"/>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YMT has a strategic commitment to increasing its digital skill base. The post holder should be able to demonstrate competence in one or more of the following areas:</w:t>
            </w:r>
          </w:p>
          <w:p w:rsidR="002C2101" w:rsidRPr="00B22AB3" w:rsidRDefault="002C2101" w:rsidP="002C2101">
            <w:pPr>
              <w:numPr>
                <w:ilvl w:val="1"/>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Digital recording – e.g. photography, sound, video</w:t>
            </w:r>
          </w:p>
          <w:p w:rsidR="002C2101" w:rsidRPr="00B22AB3" w:rsidRDefault="002C2101" w:rsidP="002C2101">
            <w:pPr>
              <w:numPr>
                <w:ilvl w:val="1"/>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Social networking – e.g. twitter, </w:t>
            </w:r>
            <w:proofErr w:type="spellStart"/>
            <w:r w:rsidRPr="00B22AB3">
              <w:rPr>
                <w:rFonts w:ascii="Franklin Gothic Book" w:eastAsia="Times New Roman" w:hAnsi="Franklin Gothic Book" w:cs="Times New Roman"/>
                <w:sz w:val="24"/>
                <w:szCs w:val="24"/>
                <w:lang w:eastAsia="en-GB"/>
              </w:rPr>
              <w:t>facebook</w:t>
            </w:r>
            <w:proofErr w:type="spellEnd"/>
            <w:r w:rsidRPr="00B22AB3">
              <w:rPr>
                <w:rFonts w:ascii="Franklin Gothic Book" w:eastAsia="Times New Roman" w:hAnsi="Franklin Gothic Book" w:cs="Times New Roman"/>
                <w:sz w:val="24"/>
                <w:szCs w:val="24"/>
                <w:lang w:eastAsia="en-GB"/>
              </w:rPr>
              <w:t xml:space="preserve">, </w:t>
            </w:r>
            <w:proofErr w:type="spellStart"/>
            <w:r w:rsidRPr="00B22AB3">
              <w:rPr>
                <w:rFonts w:ascii="Franklin Gothic Book" w:eastAsia="Times New Roman" w:hAnsi="Franklin Gothic Book" w:cs="Times New Roman"/>
                <w:sz w:val="24"/>
                <w:szCs w:val="24"/>
                <w:lang w:eastAsia="en-GB"/>
              </w:rPr>
              <w:t>flickr</w:t>
            </w:r>
            <w:proofErr w:type="spellEnd"/>
          </w:p>
          <w:p w:rsidR="002C2101" w:rsidRPr="00B22AB3" w:rsidRDefault="002C2101" w:rsidP="002C2101">
            <w:pPr>
              <w:numPr>
                <w:ilvl w:val="1"/>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Contributing to online communities – e.g. </w:t>
            </w:r>
            <w:proofErr w:type="spellStart"/>
            <w:r w:rsidRPr="00B22AB3">
              <w:rPr>
                <w:rFonts w:ascii="Franklin Gothic Book" w:eastAsia="Times New Roman" w:hAnsi="Franklin Gothic Book" w:cs="Times New Roman"/>
                <w:sz w:val="24"/>
                <w:szCs w:val="24"/>
                <w:lang w:eastAsia="en-GB"/>
              </w:rPr>
              <w:t>reddit</w:t>
            </w:r>
            <w:proofErr w:type="spellEnd"/>
            <w:r w:rsidRPr="00B22AB3">
              <w:rPr>
                <w:rFonts w:ascii="Franklin Gothic Book" w:eastAsia="Times New Roman" w:hAnsi="Franklin Gothic Book" w:cs="Times New Roman"/>
                <w:sz w:val="24"/>
                <w:szCs w:val="24"/>
                <w:lang w:eastAsia="en-GB"/>
              </w:rPr>
              <w:t xml:space="preserve">, </w:t>
            </w:r>
            <w:proofErr w:type="spellStart"/>
            <w:r w:rsidRPr="00B22AB3">
              <w:rPr>
                <w:rFonts w:ascii="Franklin Gothic Book" w:eastAsia="Times New Roman" w:hAnsi="Franklin Gothic Book" w:cs="Times New Roman"/>
                <w:sz w:val="24"/>
                <w:szCs w:val="24"/>
                <w:lang w:eastAsia="en-GB"/>
              </w:rPr>
              <w:t>linkedin</w:t>
            </w:r>
            <w:proofErr w:type="spellEnd"/>
          </w:p>
          <w:p w:rsidR="002C2101" w:rsidRPr="00B22AB3" w:rsidRDefault="002C2101" w:rsidP="002C2101">
            <w:pPr>
              <w:numPr>
                <w:ilvl w:val="1"/>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Blogging or other online publishing – e.g. </w:t>
            </w:r>
            <w:proofErr w:type="spellStart"/>
            <w:r w:rsidRPr="00B22AB3">
              <w:rPr>
                <w:rFonts w:ascii="Franklin Gothic Book" w:eastAsia="Times New Roman" w:hAnsi="Franklin Gothic Book" w:cs="Times New Roman"/>
                <w:sz w:val="24"/>
                <w:szCs w:val="24"/>
                <w:lang w:eastAsia="en-GB"/>
              </w:rPr>
              <w:t>wordpress</w:t>
            </w:r>
            <w:proofErr w:type="spellEnd"/>
            <w:r w:rsidRPr="00B22AB3">
              <w:rPr>
                <w:rFonts w:ascii="Franklin Gothic Book" w:eastAsia="Times New Roman" w:hAnsi="Franklin Gothic Book" w:cs="Times New Roman"/>
                <w:sz w:val="24"/>
                <w:szCs w:val="24"/>
                <w:lang w:eastAsia="en-GB"/>
              </w:rPr>
              <w:t xml:space="preserve">, </w:t>
            </w:r>
            <w:proofErr w:type="spellStart"/>
            <w:r w:rsidRPr="00B22AB3">
              <w:rPr>
                <w:rFonts w:ascii="Franklin Gothic Book" w:eastAsia="Times New Roman" w:hAnsi="Franklin Gothic Book" w:cs="Times New Roman"/>
                <w:sz w:val="24"/>
                <w:szCs w:val="24"/>
                <w:lang w:eastAsia="en-GB"/>
              </w:rPr>
              <w:t>tumblr</w:t>
            </w:r>
            <w:proofErr w:type="spellEnd"/>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Outgoing, personable and a team player</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Experience of working with art collections</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Project Management experience</w:t>
            </w:r>
          </w:p>
          <w:p w:rsidR="00774F27"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Published research</w:t>
            </w:r>
          </w:p>
          <w:p w:rsidR="002C2101" w:rsidRPr="00B22AB3" w:rsidRDefault="00774F27" w:rsidP="00774F27">
            <w:pPr>
              <w:numPr>
                <w:ilvl w:val="0"/>
                <w:numId w:val="2"/>
              </w:num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Knowledge of contemporary art</w:t>
            </w:r>
          </w:p>
        </w:tc>
      </w:tr>
    </w:tbl>
    <w:p w:rsidR="002C2101" w:rsidRPr="00B22AB3" w:rsidRDefault="002C2101" w:rsidP="002C2101">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F131DB" w:rsidRPr="00B22AB3" w:rsidRDefault="00F131DB"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Default="00774F27" w:rsidP="00774F27">
      <w:pPr>
        <w:spacing w:after="0" w:line="240" w:lineRule="auto"/>
        <w:rPr>
          <w:rFonts w:ascii="Franklin Gothic Book" w:eastAsia="Times New Roman" w:hAnsi="Franklin Gothic Book" w:cs="Times New Roman"/>
          <w:sz w:val="24"/>
          <w:szCs w:val="24"/>
          <w:lang w:eastAsia="en-GB"/>
        </w:rPr>
      </w:pPr>
    </w:p>
    <w:p w:rsidR="0051395E" w:rsidRPr="00B22AB3" w:rsidRDefault="0051395E" w:rsidP="00774F27">
      <w:pPr>
        <w:spacing w:after="0" w:line="240" w:lineRule="auto"/>
        <w:rPr>
          <w:rFonts w:ascii="Franklin Gothic Book" w:eastAsia="Times New Roman" w:hAnsi="Franklin Gothic Book" w:cs="Times New Roman"/>
          <w:sz w:val="24"/>
          <w:szCs w:val="24"/>
          <w:lang w:eastAsia="en-GB"/>
        </w:rPr>
      </w:pPr>
      <w:bookmarkStart w:id="0" w:name="_GoBack"/>
      <w:bookmarkEnd w:id="0"/>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jc w:val="right"/>
        <w:rPr>
          <w:rFonts w:ascii="Franklin Gothic Book" w:eastAsia="Times New Roman" w:hAnsi="Franklin Gothic Book" w:cs="Times New Roman"/>
          <w:sz w:val="24"/>
          <w:szCs w:val="24"/>
          <w:lang w:eastAsia="en-GB"/>
        </w:rPr>
      </w:pPr>
      <w:r w:rsidRPr="00B22AB3">
        <w:rPr>
          <w:rFonts w:ascii="Franklin Gothic Book" w:hAnsi="Franklin Gothic Book"/>
        </w:rPr>
        <w:object w:dxaOrig="22143" w:dyaOrig="3150">
          <v:shape id="_x0000_i1026" type="#_x0000_t75" style="width:209.25pt;height:28.5pt" o:ole="">
            <v:imagedata r:id="rId8" o:title=""/>
          </v:shape>
          <o:OLEObject Type="Embed" ProgID="MSPhotoEd.3" ShapeID="_x0000_i1026" DrawAspect="Content" ObjectID="_1552122699" r:id="rId10"/>
        </w:object>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D01075" w:rsidRPr="00B22AB3" w:rsidRDefault="00D01075" w:rsidP="00D01075">
      <w:pPr>
        <w:spacing w:after="0" w:line="240" w:lineRule="auto"/>
        <w:rPr>
          <w:rFonts w:ascii="Franklin Gothic Book" w:eastAsia="Times New Roman" w:hAnsi="Franklin Gothic Book" w:cs="Times New Roman"/>
          <w:b/>
          <w:sz w:val="28"/>
          <w:szCs w:val="28"/>
          <w:lang w:eastAsia="en-GB"/>
        </w:rPr>
      </w:pPr>
      <w:r w:rsidRPr="00B22AB3">
        <w:rPr>
          <w:rFonts w:ascii="Franklin Gothic Book" w:eastAsia="Times New Roman" w:hAnsi="Franklin Gothic Book" w:cs="Times New Roman"/>
          <w:b/>
          <w:sz w:val="28"/>
          <w:szCs w:val="28"/>
          <w:lang w:eastAsia="en-GB"/>
        </w:rPr>
        <w:t>Terms and conditions of service</w:t>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 xml:space="preserve">Job Title: Curator of Fine </w:t>
      </w:r>
      <w:proofErr w:type="gramStart"/>
      <w:r w:rsidRPr="00B22AB3">
        <w:rPr>
          <w:rFonts w:ascii="Franklin Gothic Book" w:eastAsia="Times New Roman" w:hAnsi="Franklin Gothic Book" w:cs="Times New Roman"/>
          <w:b/>
          <w:sz w:val="24"/>
          <w:szCs w:val="24"/>
          <w:lang w:eastAsia="en-GB"/>
        </w:rPr>
        <w:t>Art  –</w:t>
      </w:r>
      <w:proofErr w:type="gramEnd"/>
      <w:r w:rsidRPr="00B22AB3">
        <w:rPr>
          <w:rFonts w:ascii="Franklin Gothic Book" w:eastAsia="Times New Roman" w:hAnsi="Franklin Gothic Book" w:cs="Times New Roman"/>
          <w:b/>
          <w:sz w:val="24"/>
          <w:szCs w:val="24"/>
          <w:lang w:eastAsia="en-GB"/>
        </w:rPr>
        <w:t xml:space="preserve"> York Art Gallery (Job Share)</w:t>
      </w:r>
      <w:r w:rsidRPr="00B22AB3">
        <w:rPr>
          <w:rFonts w:ascii="Franklin Gothic Book" w:eastAsia="Times New Roman" w:hAnsi="Franklin Gothic Book" w:cs="Times New Roman"/>
          <w:b/>
          <w:sz w:val="24"/>
          <w:szCs w:val="24"/>
          <w:lang w:eastAsia="en-GB"/>
        </w:rPr>
        <w:tab/>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Reporting line:</w:t>
      </w:r>
    </w:p>
    <w:p w:rsidR="00CE3988" w:rsidRPr="00B22AB3" w:rsidRDefault="00CE3988"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This post reports to the Senior Curator, Art </w:t>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F131DB" w:rsidRPr="00B22AB3" w:rsidRDefault="00F131DB"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Contract:</w:t>
      </w:r>
    </w:p>
    <w:p w:rsidR="00F131DB" w:rsidRPr="00B22AB3" w:rsidRDefault="00F131DB" w:rsidP="00774F27">
      <w:pPr>
        <w:spacing w:after="0" w:line="240" w:lineRule="auto"/>
        <w:rPr>
          <w:rFonts w:ascii="Franklin Gothic Book" w:eastAsia="Times New Roman" w:hAnsi="Franklin Gothic Book" w:cs="Times New Roman"/>
          <w:b/>
          <w:sz w:val="24"/>
          <w:szCs w:val="24"/>
          <w:lang w:eastAsia="en-GB"/>
        </w:rPr>
      </w:pPr>
    </w:p>
    <w:p w:rsidR="00F131DB" w:rsidRPr="00B22AB3" w:rsidRDefault="00F131DB"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sz w:val="24"/>
          <w:szCs w:val="24"/>
          <w:lang w:eastAsia="en-GB"/>
        </w:rPr>
        <w:t>This is a temporary contract which is expected to last for approximately 12 months.</w:t>
      </w:r>
    </w:p>
    <w:p w:rsidR="00F131DB" w:rsidRPr="00B22AB3" w:rsidRDefault="00F131DB" w:rsidP="00774F27">
      <w:pPr>
        <w:spacing w:after="0" w:line="240" w:lineRule="auto"/>
        <w:rPr>
          <w:rFonts w:ascii="Franklin Gothic Book" w:eastAsia="Times New Roman" w:hAnsi="Franklin Gothic Book" w:cs="Times New Roman"/>
          <w:b/>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Salary:</w:t>
      </w:r>
    </w:p>
    <w:p w:rsidR="00CE3988" w:rsidRPr="00B22AB3" w:rsidRDefault="00CE3988" w:rsidP="00774F27">
      <w:pPr>
        <w:spacing w:after="0" w:line="240" w:lineRule="auto"/>
        <w:rPr>
          <w:rFonts w:ascii="Franklin Gothic Book" w:eastAsia="Times New Roman" w:hAnsi="Franklin Gothic Book" w:cs="Times New Roman"/>
          <w:sz w:val="24"/>
          <w:szCs w:val="24"/>
          <w:lang w:eastAsia="en-GB"/>
        </w:rPr>
      </w:pPr>
    </w:p>
    <w:p w:rsidR="00CE3988" w:rsidRPr="00B22AB3" w:rsidRDefault="00774F27" w:rsidP="00774F27">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The salary for the post is on a sliding scale YMT </w:t>
      </w:r>
      <w:r w:rsidR="0031098B" w:rsidRPr="00B22AB3">
        <w:rPr>
          <w:rFonts w:ascii="Franklin Gothic Book" w:eastAsia="Times New Roman" w:hAnsi="Franklin Gothic Book" w:cs="Times New Roman"/>
          <w:sz w:val="24"/>
          <w:szCs w:val="24"/>
          <w:lang w:eastAsia="en-GB"/>
        </w:rPr>
        <w:t>SO1, SCP 29 – 31 (£27,374 - £29,182 p</w:t>
      </w:r>
      <w:r w:rsidR="00F131DB" w:rsidRPr="00B22AB3">
        <w:rPr>
          <w:rFonts w:ascii="Franklin Gothic Book" w:eastAsia="Times New Roman" w:hAnsi="Franklin Gothic Book" w:cs="Times New Roman"/>
          <w:sz w:val="24"/>
          <w:szCs w:val="24"/>
          <w:lang w:eastAsia="en-GB"/>
        </w:rPr>
        <w:t>er annum</w:t>
      </w:r>
      <w:r w:rsidR="0031098B" w:rsidRPr="00B22AB3">
        <w:rPr>
          <w:rFonts w:ascii="Franklin Gothic Book" w:eastAsia="Times New Roman" w:hAnsi="Franklin Gothic Book" w:cs="Times New Roman"/>
          <w:sz w:val="24"/>
          <w:szCs w:val="24"/>
          <w:lang w:eastAsia="en-GB"/>
        </w:rPr>
        <w:t xml:space="preserve"> pro rata; actual salary: £10,949 - £</w:t>
      </w:r>
      <w:r w:rsidR="00CE3988" w:rsidRPr="00B22AB3">
        <w:rPr>
          <w:rFonts w:ascii="Franklin Gothic Book" w:eastAsia="Times New Roman" w:hAnsi="Franklin Gothic Book" w:cs="Times New Roman"/>
          <w:sz w:val="24"/>
          <w:szCs w:val="24"/>
          <w:lang w:eastAsia="en-GB"/>
        </w:rPr>
        <w:t>11,672 p</w:t>
      </w:r>
      <w:r w:rsidR="00F131DB" w:rsidRPr="00B22AB3">
        <w:rPr>
          <w:rFonts w:ascii="Franklin Gothic Book" w:eastAsia="Times New Roman" w:hAnsi="Franklin Gothic Book" w:cs="Times New Roman"/>
          <w:sz w:val="24"/>
          <w:szCs w:val="24"/>
          <w:lang w:eastAsia="en-GB"/>
        </w:rPr>
        <w:t>er annum</w:t>
      </w:r>
      <w:r w:rsidR="00CE3988" w:rsidRPr="00B22AB3">
        <w:rPr>
          <w:rFonts w:ascii="Franklin Gothic Book" w:eastAsia="Times New Roman" w:hAnsi="Franklin Gothic Book" w:cs="Times New Roman"/>
          <w:sz w:val="24"/>
          <w:szCs w:val="24"/>
          <w:lang w:eastAsia="en-GB"/>
        </w:rPr>
        <w:t>)</w:t>
      </w:r>
      <w:r w:rsidR="00F131DB" w:rsidRPr="00B22AB3">
        <w:rPr>
          <w:rFonts w:ascii="Franklin Gothic Book" w:eastAsia="Times New Roman" w:hAnsi="Franklin Gothic Book" w:cs="Times New Roman"/>
          <w:sz w:val="24"/>
          <w:szCs w:val="24"/>
          <w:lang w:eastAsia="en-GB"/>
        </w:rPr>
        <w:t>.</w:t>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 </w:t>
      </w:r>
    </w:p>
    <w:p w:rsidR="00774F27" w:rsidRPr="00B22AB3" w:rsidRDefault="00774F27"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Annual leave:</w:t>
      </w:r>
    </w:p>
    <w:p w:rsidR="00CE3988" w:rsidRPr="00B22AB3" w:rsidRDefault="00CE3988"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The annual leave entitlement is 25 days per annum, increasing by five days after five years</w:t>
      </w:r>
      <w:r w:rsidR="00F131DB" w:rsidRPr="00B22AB3">
        <w:rPr>
          <w:rFonts w:ascii="Franklin Gothic Book" w:eastAsia="Times New Roman" w:hAnsi="Franklin Gothic Book" w:cs="Times New Roman"/>
          <w:sz w:val="24"/>
          <w:szCs w:val="24"/>
          <w:lang w:eastAsia="en-GB"/>
        </w:rPr>
        <w:t>’</w:t>
      </w:r>
      <w:r w:rsidRPr="00B22AB3">
        <w:rPr>
          <w:rFonts w:ascii="Franklin Gothic Book" w:eastAsia="Times New Roman" w:hAnsi="Franklin Gothic Book" w:cs="Times New Roman"/>
          <w:sz w:val="24"/>
          <w:szCs w:val="24"/>
          <w:lang w:eastAsia="en-GB"/>
        </w:rPr>
        <w:t xml:space="preserve"> continuous service with the Trust, plus public holidays</w:t>
      </w:r>
      <w:r w:rsidR="00D01075" w:rsidRPr="00B22AB3">
        <w:rPr>
          <w:rFonts w:ascii="Franklin Gothic Book" w:eastAsia="Times New Roman" w:hAnsi="Franklin Gothic Book" w:cs="Times New Roman"/>
          <w:sz w:val="24"/>
          <w:szCs w:val="24"/>
          <w:lang w:eastAsia="en-GB"/>
        </w:rPr>
        <w:t>, pro rata</w:t>
      </w:r>
      <w:r w:rsidRPr="00B22AB3">
        <w:rPr>
          <w:rFonts w:ascii="Franklin Gothic Book" w:eastAsia="Times New Roman" w:hAnsi="Franklin Gothic Book" w:cs="Times New Roman"/>
          <w:sz w:val="24"/>
          <w:szCs w:val="24"/>
          <w:lang w:eastAsia="en-GB"/>
        </w:rPr>
        <w:t>.</w:t>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Pension:</w:t>
      </w:r>
    </w:p>
    <w:p w:rsidR="00CE3988" w:rsidRPr="00B22AB3" w:rsidRDefault="00CE3988"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The Trust belongs to the Local Government Pension Scheme and all new employees are enrolled. It is possible to opt out of the pension using the form available at www.nypf.org.uk.</w:t>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Hours of work:</w:t>
      </w:r>
    </w:p>
    <w:p w:rsidR="00CE3988" w:rsidRPr="00B22AB3" w:rsidRDefault="00CE3988"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The </w:t>
      </w:r>
      <w:r w:rsidR="00CE3988" w:rsidRPr="00B22AB3">
        <w:rPr>
          <w:rFonts w:ascii="Franklin Gothic Book" w:eastAsia="Times New Roman" w:hAnsi="Franklin Gothic Book" w:cs="Times New Roman"/>
          <w:sz w:val="24"/>
          <w:szCs w:val="24"/>
          <w:lang w:eastAsia="en-GB"/>
        </w:rPr>
        <w:t xml:space="preserve">standard </w:t>
      </w:r>
      <w:r w:rsidRPr="00B22AB3">
        <w:rPr>
          <w:rFonts w:ascii="Franklin Gothic Book" w:eastAsia="Times New Roman" w:hAnsi="Franklin Gothic Book" w:cs="Times New Roman"/>
          <w:sz w:val="24"/>
          <w:szCs w:val="24"/>
          <w:lang w:eastAsia="en-GB"/>
        </w:rPr>
        <w:t>hours of work are 14.8 per week</w:t>
      </w:r>
      <w:r w:rsidR="00CE3988" w:rsidRPr="00B22AB3">
        <w:rPr>
          <w:rFonts w:ascii="Franklin Gothic Book" w:eastAsia="Times New Roman" w:hAnsi="Franklin Gothic Book" w:cs="Times New Roman"/>
          <w:sz w:val="24"/>
          <w:szCs w:val="24"/>
          <w:lang w:eastAsia="en-GB"/>
        </w:rPr>
        <w:t xml:space="preserve"> (2 days).  However, the </w:t>
      </w:r>
      <w:proofErr w:type="spellStart"/>
      <w:r w:rsidR="00CE3988" w:rsidRPr="00B22AB3">
        <w:rPr>
          <w:rFonts w:ascii="Franklin Gothic Book" w:eastAsia="Times New Roman" w:hAnsi="Franklin Gothic Book" w:cs="Times New Roman"/>
          <w:sz w:val="24"/>
          <w:szCs w:val="24"/>
          <w:lang w:eastAsia="en-GB"/>
        </w:rPr>
        <w:t>postholder</w:t>
      </w:r>
      <w:proofErr w:type="spellEnd"/>
      <w:r w:rsidR="00CE3988" w:rsidRPr="00B22AB3">
        <w:rPr>
          <w:rFonts w:ascii="Franklin Gothic Book" w:eastAsia="Times New Roman" w:hAnsi="Franklin Gothic Book" w:cs="Times New Roman"/>
          <w:sz w:val="24"/>
          <w:szCs w:val="24"/>
          <w:lang w:eastAsia="en-GB"/>
        </w:rPr>
        <w:t xml:space="preserve"> will be required to work additional hours as necessary and in consultation with their job share partner and the Senior Curator Art to ensure continuity in exhibition changeovers and for out of hours events etc.  Time off in lieu will be granted in these circumstances.</w:t>
      </w:r>
    </w:p>
    <w:p w:rsidR="00774F27" w:rsidRPr="00B22AB3" w:rsidRDefault="00774F27" w:rsidP="00774F27">
      <w:pPr>
        <w:spacing w:after="0" w:line="240" w:lineRule="auto"/>
        <w:rPr>
          <w:rFonts w:ascii="Franklin Gothic Book" w:eastAsia="Times New Roman" w:hAnsi="Franklin Gothic Book" w:cs="Times New Roman"/>
          <w:sz w:val="24"/>
          <w:szCs w:val="24"/>
          <w:lang w:eastAsia="en-GB"/>
        </w:rPr>
      </w:pPr>
    </w:p>
    <w:p w:rsidR="00774F27" w:rsidRPr="00B22AB3" w:rsidRDefault="00774F27" w:rsidP="00774F27">
      <w:pPr>
        <w:spacing w:after="0" w:line="240" w:lineRule="auto"/>
        <w:rPr>
          <w:rFonts w:ascii="Franklin Gothic Book" w:eastAsia="Times New Roman" w:hAnsi="Franklin Gothic Book" w:cs="Times New Roman"/>
          <w:b/>
          <w:sz w:val="24"/>
          <w:szCs w:val="24"/>
          <w:lang w:eastAsia="en-GB"/>
        </w:rPr>
      </w:pPr>
      <w:r w:rsidRPr="00B22AB3">
        <w:rPr>
          <w:rFonts w:ascii="Franklin Gothic Book" w:eastAsia="Times New Roman" w:hAnsi="Franklin Gothic Book" w:cs="Times New Roman"/>
          <w:b/>
          <w:sz w:val="24"/>
          <w:szCs w:val="24"/>
          <w:lang w:eastAsia="en-GB"/>
        </w:rPr>
        <w:t>Period of notice:</w:t>
      </w:r>
    </w:p>
    <w:p w:rsidR="00CE3988" w:rsidRPr="00B22AB3" w:rsidRDefault="00CE3988" w:rsidP="00774F27">
      <w:pPr>
        <w:spacing w:after="0" w:line="240" w:lineRule="auto"/>
        <w:rPr>
          <w:rFonts w:ascii="Franklin Gothic Book" w:eastAsia="Times New Roman" w:hAnsi="Franklin Gothic Book" w:cs="Times New Roman"/>
          <w:sz w:val="24"/>
          <w:szCs w:val="24"/>
          <w:lang w:eastAsia="en-GB"/>
        </w:rPr>
      </w:pPr>
    </w:p>
    <w:p w:rsidR="00774F27" w:rsidRPr="001001F6" w:rsidRDefault="00774F27" w:rsidP="00774F27">
      <w:pPr>
        <w:spacing w:after="0" w:line="240" w:lineRule="auto"/>
        <w:rPr>
          <w:rFonts w:ascii="Franklin Gothic Book" w:eastAsia="Times New Roman" w:hAnsi="Franklin Gothic Book" w:cs="Times New Roman"/>
          <w:sz w:val="24"/>
          <w:szCs w:val="24"/>
          <w:lang w:eastAsia="en-GB"/>
        </w:rPr>
      </w:pPr>
      <w:r w:rsidRPr="00B22AB3">
        <w:rPr>
          <w:rFonts w:ascii="Franklin Gothic Book" w:eastAsia="Times New Roman" w:hAnsi="Franklin Gothic Book" w:cs="Times New Roman"/>
          <w:sz w:val="24"/>
          <w:szCs w:val="24"/>
          <w:lang w:eastAsia="en-GB"/>
        </w:rPr>
        <w:t xml:space="preserve">The period of written notice required for you to terminate this post is 1 month.  The Trust will give you 1 </w:t>
      </w:r>
      <w:proofErr w:type="spellStart"/>
      <w:r w:rsidRPr="00B22AB3">
        <w:rPr>
          <w:rFonts w:ascii="Franklin Gothic Book" w:eastAsia="Times New Roman" w:hAnsi="Franklin Gothic Book" w:cs="Times New Roman"/>
          <w:sz w:val="24"/>
          <w:szCs w:val="24"/>
          <w:lang w:eastAsia="en-GB"/>
        </w:rPr>
        <w:t>month’s notice</w:t>
      </w:r>
      <w:proofErr w:type="spellEnd"/>
      <w:r w:rsidRPr="00B22AB3">
        <w:rPr>
          <w:rFonts w:ascii="Franklin Gothic Book" w:eastAsia="Times New Roman" w:hAnsi="Franklin Gothic Book" w:cs="Times New Roman"/>
          <w:sz w:val="24"/>
          <w:szCs w:val="24"/>
          <w:lang w:eastAsia="en-GB"/>
        </w:rPr>
        <w:t>.</w:t>
      </w:r>
    </w:p>
    <w:p w:rsidR="002C2101" w:rsidRPr="001001F6" w:rsidRDefault="002C2101" w:rsidP="002C2101">
      <w:pPr>
        <w:spacing w:after="0" w:line="240" w:lineRule="auto"/>
        <w:rPr>
          <w:rFonts w:ascii="Franklin Gothic Book" w:eastAsia="Times New Roman" w:hAnsi="Franklin Gothic Book" w:cs="Times New Roman"/>
          <w:sz w:val="24"/>
          <w:szCs w:val="24"/>
          <w:lang w:eastAsia="en-GB"/>
        </w:rPr>
      </w:pPr>
    </w:p>
    <w:p w:rsidR="002C2101" w:rsidRPr="001001F6" w:rsidRDefault="002C2101" w:rsidP="002C2101">
      <w:pPr>
        <w:spacing w:after="0" w:line="240" w:lineRule="auto"/>
        <w:rPr>
          <w:rFonts w:ascii="Franklin Gothic Book" w:eastAsia="Times New Roman" w:hAnsi="Franklin Gothic Book" w:cs="Times New Roman"/>
          <w:sz w:val="24"/>
          <w:szCs w:val="24"/>
          <w:lang w:eastAsia="en-GB"/>
        </w:rPr>
      </w:pPr>
    </w:p>
    <w:p w:rsidR="002C2101" w:rsidRPr="001001F6" w:rsidRDefault="002C2101" w:rsidP="002C2101">
      <w:pPr>
        <w:spacing w:after="0" w:line="240" w:lineRule="auto"/>
        <w:rPr>
          <w:rFonts w:ascii="Franklin Gothic Book" w:eastAsia="Times New Roman" w:hAnsi="Franklin Gothic Book" w:cs="Times New Roman"/>
          <w:sz w:val="24"/>
          <w:szCs w:val="24"/>
          <w:lang w:eastAsia="en-GB"/>
        </w:rPr>
      </w:pPr>
    </w:p>
    <w:p w:rsidR="00D51D95" w:rsidRPr="001001F6" w:rsidRDefault="00D51D95">
      <w:pPr>
        <w:rPr>
          <w:rFonts w:ascii="Franklin Gothic Book" w:hAnsi="Franklin Gothic Book"/>
        </w:rPr>
      </w:pPr>
    </w:p>
    <w:sectPr w:rsidR="00D51D95" w:rsidRPr="001001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FB" w:rsidRDefault="00055EFB" w:rsidP="001B0FD7">
      <w:pPr>
        <w:spacing w:after="0" w:line="240" w:lineRule="auto"/>
      </w:pPr>
      <w:r>
        <w:separator/>
      </w:r>
    </w:p>
  </w:endnote>
  <w:endnote w:type="continuationSeparator" w:id="0">
    <w:p w:rsidR="00055EFB" w:rsidRDefault="00055EFB" w:rsidP="001B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D7" w:rsidRDefault="001B0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D7" w:rsidRDefault="001B0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D7" w:rsidRDefault="001B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FB" w:rsidRDefault="00055EFB" w:rsidP="001B0FD7">
      <w:pPr>
        <w:spacing w:after="0" w:line="240" w:lineRule="auto"/>
      </w:pPr>
      <w:r>
        <w:separator/>
      </w:r>
    </w:p>
  </w:footnote>
  <w:footnote w:type="continuationSeparator" w:id="0">
    <w:p w:rsidR="00055EFB" w:rsidRDefault="00055EFB" w:rsidP="001B0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D7" w:rsidRDefault="001B0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D7" w:rsidRDefault="001B0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D7" w:rsidRDefault="001B0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2D2E"/>
    <w:multiLevelType w:val="hybridMultilevel"/>
    <w:tmpl w:val="E1D0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BF0F24"/>
    <w:multiLevelType w:val="hybridMultilevel"/>
    <w:tmpl w:val="1CD80E56"/>
    <w:lvl w:ilvl="0" w:tplc="CD1073CC">
      <w:numFmt w:val="bullet"/>
      <w:lvlText w:val="•"/>
      <w:lvlJc w:val="left"/>
      <w:pPr>
        <w:ind w:left="1080" w:hanging="720"/>
      </w:pPr>
      <w:rPr>
        <w:rFonts w:ascii="Franklin Gothic Book" w:eastAsia="Times New Roman" w:hAnsi="Franklin Gothic Book"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0892"/>
    <w:multiLevelType w:val="hybridMultilevel"/>
    <w:tmpl w:val="E124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1020"/>
    <w:multiLevelType w:val="hybridMultilevel"/>
    <w:tmpl w:val="9F1ED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90440"/>
    <w:multiLevelType w:val="hybridMultilevel"/>
    <w:tmpl w:val="E65ABE3C"/>
    <w:lvl w:ilvl="0" w:tplc="CD1073CC">
      <w:numFmt w:val="bullet"/>
      <w:lvlText w:val="•"/>
      <w:lvlJc w:val="left"/>
      <w:pPr>
        <w:ind w:left="1080" w:hanging="72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74088"/>
    <w:multiLevelType w:val="hybridMultilevel"/>
    <w:tmpl w:val="DE8C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631FF"/>
    <w:multiLevelType w:val="hybridMultilevel"/>
    <w:tmpl w:val="7CEE5A1E"/>
    <w:lvl w:ilvl="0" w:tplc="6F441E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A7A89"/>
    <w:multiLevelType w:val="hybridMultilevel"/>
    <w:tmpl w:val="B27E16BA"/>
    <w:lvl w:ilvl="0" w:tplc="CD1073CC">
      <w:numFmt w:val="bullet"/>
      <w:lvlText w:val="•"/>
      <w:lvlJc w:val="left"/>
      <w:pPr>
        <w:ind w:left="1080" w:hanging="72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127B4"/>
    <w:multiLevelType w:val="hybridMultilevel"/>
    <w:tmpl w:val="DD0C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05610"/>
    <w:multiLevelType w:val="hybridMultilevel"/>
    <w:tmpl w:val="D9AAC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5"/>
  </w:num>
  <w:num w:numId="6">
    <w:abstractNumId w:val="6"/>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1"/>
    <w:rsid w:val="00055EFB"/>
    <w:rsid w:val="001001F6"/>
    <w:rsid w:val="001B0FD7"/>
    <w:rsid w:val="002C2101"/>
    <w:rsid w:val="0031098B"/>
    <w:rsid w:val="00314018"/>
    <w:rsid w:val="0051395E"/>
    <w:rsid w:val="006E403C"/>
    <w:rsid w:val="00774F27"/>
    <w:rsid w:val="00900CFC"/>
    <w:rsid w:val="00A67C30"/>
    <w:rsid w:val="00B22AB3"/>
    <w:rsid w:val="00C0176B"/>
    <w:rsid w:val="00CE3988"/>
    <w:rsid w:val="00CF4980"/>
    <w:rsid w:val="00D01075"/>
    <w:rsid w:val="00D51D95"/>
    <w:rsid w:val="00D52A18"/>
    <w:rsid w:val="00DD08B7"/>
    <w:rsid w:val="00E8796B"/>
    <w:rsid w:val="00F1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07A87-75C6-4B48-ABD1-7A1F635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27"/>
    <w:pPr>
      <w:ind w:left="720"/>
      <w:contextualSpacing/>
    </w:pPr>
  </w:style>
  <w:style w:type="character" w:styleId="Emphasis">
    <w:name w:val="Emphasis"/>
    <w:basedOn w:val="DefaultParagraphFont"/>
    <w:uiPriority w:val="20"/>
    <w:qFormat/>
    <w:rsid w:val="00CE3988"/>
    <w:rPr>
      <w:i/>
      <w:iCs/>
    </w:rPr>
  </w:style>
  <w:style w:type="paragraph" w:styleId="BalloonText">
    <w:name w:val="Balloon Text"/>
    <w:basedOn w:val="Normal"/>
    <w:link w:val="BalloonTextChar"/>
    <w:uiPriority w:val="99"/>
    <w:semiHidden/>
    <w:unhideWhenUsed/>
    <w:rsid w:val="00D0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75"/>
    <w:rPr>
      <w:rFonts w:ascii="Segoe UI" w:hAnsi="Segoe UI" w:cs="Segoe UI"/>
      <w:sz w:val="18"/>
      <w:szCs w:val="18"/>
    </w:rPr>
  </w:style>
  <w:style w:type="paragraph" w:styleId="Header">
    <w:name w:val="header"/>
    <w:basedOn w:val="Normal"/>
    <w:link w:val="HeaderChar"/>
    <w:uiPriority w:val="99"/>
    <w:unhideWhenUsed/>
    <w:rsid w:val="001B0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D7"/>
  </w:style>
  <w:style w:type="paragraph" w:styleId="Footer">
    <w:name w:val="footer"/>
    <w:basedOn w:val="Normal"/>
    <w:link w:val="FooterChar"/>
    <w:uiPriority w:val="99"/>
    <w:unhideWhenUsed/>
    <w:rsid w:val="001B0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678A-FCB6-4E1E-BDA8-17CB4FFA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Judith Vickers</cp:lastModifiedBy>
  <cp:revision>3</cp:revision>
  <cp:lastPrinted>2017-03-24T09:12:00Z</cp:lastPrinted>
  <dcterms:created xsi:type="dcterms:W3CDTF">2017-03-24T12:00:00Z</dcterms:created>
  <dcterms:modified xsi:type="dcterms:W3CDTF">2017-03-27T11:25:00Z</dcterms:modified>
</cp:coreProperties>
</file>